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0C33" w:rsidRDefault="000F0C33" w:rsidP="003B7CC9">
      <w:pPr>
        <w:jc w:val="center"/>
        <w:rPr>
          <w:rFonts w:ascii="Times New Roman" w:hAnsi="Times New Roman"/>
          <w:sz w:val="60"/>
          <w:szCs w:val="60"/>
        </w:rPr>
      </w:pPr>
    </w:p>
    <w:p w:rsidR="000F0C33" w:rsidRDefault="000F0C33" w:rsidP="003B7CC9">
      <w:pPr>
        <w:jc w:val="center"/>
        <w:rPr>
          <w:rFonts w:ascii="Times New Roman" w:hAnsi="Times New Roman"/>
          <w:sz w:val="60"/>
          <w:szCs w:val="60"/>
        </w:rPr>
      </w:pPr>
    </w:p>
    <w:p w:rsidR="003B7CC9" w:rsidRPr="00A532F0" w:rsidRDefault="003B7CC9" w:rsidP="00BE5133">
      <w:pPr>
        <w:spacing w:after="27"/>
        <w:jc w:val="center"/>
        <w:rPr>
          <w:rFonts w:ascii="Times New Roman" w:hAnsi="Times New Roman"/>
          <w:sz w:val="60"/>
          <w:szCs w:val="60"/>
        </w:rPr>
      </w:pPr>
      <w:proofErr w:type="spellStart"/>
      <w:r w:rsidRPr="00A532F0">
        <w:rPr>
          <w:rFonts w:ascii="Times New Roman" w:hAnsi="Times New Roman"/>
          <w:sz w:val="60"/>
          <w:szCs w:val="60"/>
        </w:rPr>
        <w:t>nano@illinois</w:t>
      </w:r>
      <w:proofErr w:type="spellEnd"/>
      <w:r w:rsidRPr="00A532F0">
        <w:rPr>
          <w:rFonts w:ascii="Times New Roman" w:hAnsi="Times New Roman"/>
          <w:sz w:val="60"/>
          <w:szCs w:val="60"/>
        </w:rPr>
        <w:t xml:space="preserve"> </w:t>
      </w:r>
    </w:p>
    <w:p w:rsidR="003B7CC9" w:rsidRPr="00A532F0" w:rsidRDefault="003B7CC9" w:rsidP="00BE5133">
      <w:pPr>
        <w:spacing w:after="27"/>
        <w:jc w:val="center"/>
        <w:rPr>
          <w:rFonts w:ascii="Times New Roman" w:hAnsi="Times New Roman"/>
          <w:sz w:val="80"/>
          <w:szCs w:val="80"/>
        </w:rPr>
      </w:pPr>
      <w:r w:rsidRPr="00A532F0">
        <w:rPr>
          <w:rFonts w:ascii="Times New Roman" w:hAnsi="Times New Roman"/>
          <w:sz w:val="60"/>
          <w:szCs w:val="60"/>
        </w:rPr>
        <w:t xml:space="preserve">Research Experiences for Teachers </w:t>
      </w:r>
      <w:r>
        <w:rPr>
          <w:rFonts w:ascii="Times New Roman" w:hAnsi="Times New Roman"/>
          <w:sz w:val="60"/>
          <w:szCs w:val="60"/>
        </w:rPr>
        <w:t>(RET)</w:t>
      </w:r>
    </w:p>
    <w:p w:rsidR="003B7CC9" w:rsidRDefault="003B7CC9" w:rsidP="00BE5133">
      <w:pPr>
        <w:spacing w:after="27"/>
        <w:jc w:val="center"/>
        <w:rPr>
          <w:rFonts w:ascii="Times New Roman" w:hAnsi="Times New Roman"/>
          <w:sz w:val="96"/>
        </w:rPr>
      </w:pPr>
      <w:r>
        <w:rPr>
          <w:rFonts w:ascii="Times New Roman" w:hAnsi="Times New Roman"/>
          <w:noProof/>
          <w:sz w:val="96"/>
        </w:rPr>
        <w:drawing>
          <wp:inline distT="0" distB="0" distL="0" distR="0" wp14:anchorId="127BBCAB" wp14:editId="3001A24C">
            <wp:extent cx="4019126" cy="2433320"/>
            <wp:effectExtent l="0" t="0" r="63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ico math and star.JPG"/>
                    <pic:cNvPicPr/>
                  </pic:nvPicPr>
                  <pic:blipFill rotWithShape="1">
                    <a:blip r:embed="rId8" cstate="print">
                      <a:extLst>
                        <a:ext uri="{28A0092B-C50C-407E-A947-70E740481C1C}">
                          <a14:useLocalDpi xmlns:a14="http://schemas.microsoft.com/office/drawing/2010/main" val="0"/>
                        </a:ext>
                      </a:extLst>
                    </a:blip>
                    <a:srcRect t="19275"/>
                    <a:stretch/>
                  </pic:blipFill>
                  <pic:spPr bwMode="auto">
                    <a:xfrm>
                      <a:off x="0" y="0"/>
                      <a:ext cx="4020697" cy="2434271"/>
                    </a:xfrm>
                    <a:prstGeom prst="rect">
                      <a:avLst/>
                    </a:prstGeom>
                    <a:ln>
                      <a:noFill/>
                    </a:ln>
                    <a:extLst>
                      <a:ext uri="{53640926-AAD7-44D8-BBD7-CCE9431645EC}">
                        <a14:shadowObscured xmlns:a14="http://schemas.microsoft.com/office/drawing/2010/main"/>
                      </a:ext>
                    </a:extLst>
                  </pic:spPr>
                </pic:pic>
              </a:graphicData>
            </a:graphic>
          </wp:inline>
        </w:drawing>
      </w:r>
    </w:p>
    <w:p w:rsidR="003B7CC9" w:rsidRPr="006E3ACB" w:rsidRDefault="003B7CC9" w:rsidP="00BE5133">
      <w:pPr>
        <w:spacing w:after="27"/>
        <w:jc w:val="center"/>
        <w:rPr>
          <w:rFonts w:ascii="Times New Roman" w:hAnsi="Times New Roman"/>
          <w:sz w:val="60"/>
          <w:szCs w:val="60"/>
        </w:rPr>
      </w:pPr>
      <w:r>
        <w:rPr>
          <w:rFonts w:ascii="Times New Roman" w:hAnsi="Times New Roman"/>
          <w:sz w:val="60"/>
          <w:szCs w:val="60"/>
        </w:rPr>
        <w:t>Glow in the Dark Laser Control System</w:t>
      </w:r>
    </w:p>
    <w:p w:rsidR="003B7CC9" w:rsidRPr="006E3ACB" w:rsidRDefault="003B7CC9" w:rsidP="00BE5133">
      <w:pPr>
        <w:spacing w:after="27"/>
        <w:jc w:val="center"/>
        <w:rPr>
          <w:rFonts w:ascii="Times New Roman" w:hAnsi="Times New Roman"/>
          <w:sz w:val="60"/>
          <w:szCs w:val="60"/>
        </w:rPr>
      </w:pPr>
      <w:r>
        <w:rPr>
          <w:rFonts w:ascii="Times New Roman" w:hAnsi="Times New Roman"/>
          <w:sz w:val="60"/>
          <w:szCs w:val="60"/>
        </w:rPr>
        <w:t>John Roach</w:t>
      </w:r>
    </w:p>
    <w:p w:rsidR="003B7CC9" w:rsidRPr="006E3ACB" w:rsidRDefault="003B7CC9" w:rsidP="00BE5133">
      <w:pPr>
        <w:spacing w:after="27"/>
        <w:jc w:val="center"/>
        <w:rPr>
          <w:rFonts w:ascii="Times New Roman" w:hAnsi="Times New Roman"/>
          <w:sz w:val="60"/>
          <w:szCs w:val="60"/>
        </w:rPr>
      </w:pPr>
      <w:r>
        <w:rPr>
          <w:rFonts w:ascii="Times New Roman" w:hAnsi="Times New Roman"/>
          <w:sz w:val="60"/>
          <w:szCs w:val="60"/>
        </w:rPr>
        <w:t>Morton East High School, Cicero, IL</w:t>
      </w:r>
    </w:p>
    <w:p w:rsidR="003B7CC9" w:rsidRPr="006E3ACB" w:rsidRDefault="003B7CC9" w:rsidP="00BE5133">
      <w:pPr>
        <w:spacing w:after="27"/>
        <w:jc w:val="center"/>
        <w:rPr>
          <w:rFonts w:ascii="Times New Roman" w:hAnsi="Times New Roman"/>
          <w:sz w:val="60"/>
          <w:szCs w:val="60"/>
        </w:rPr>
      </w:pPr>
      <w:r>
        <w:rPr>
          <w:rFonts w:ascii="Times New Roman" w:hAnsi="Times New Roman"/>
          <w:sz w:val="60"/>
          <w:szCs w:val="60"/>
        </w:rPr>
        <w:t>2016-2017</w:t>
      </w:r>
    </w:p>
    <w:p w:rsidR="003B7CC9" w:rsidRDefault="003B7CC9" w:rsidP="005A37F5">
      <w:pPr>
        <w:pStyle w:val="Default"/>
      </w:pPr>
    </w:p>
    <w:p w:rsidR="003B7CC9" w:rsidRDefault="003B7CC9" w:rsidP="005A37F5">
      <w:pPr>
        <w:pStyle w:val="Default"/>
      </w:pPr>
    </w:p>
    <w:p w:rsidR="003B7CC9" w:rsidRDefault="003B7CC9" w:rsidP="005A37F5">
      <w:pPr>
        <w:pStyle w:val="Default"/>
      </w:pPr>
    </w:p>
    <w:p w:rsidR="003B7CC9" w:rsidRDefault="003B7CC9" w:rsidP="005A37F5">
      <w:pPr>
        <w:pStyle w:val="Default"/>
      </w:pPr>
    </w:p>
    <w:p w:rsidR="003B7CC9" w:rsidRDefault="003B7CC9" w:rsidP="005A37F5">
      <w:pPr>
        <w:pStyle w:val="Default"/>
      </w:pPr>
    </w:p>
    <w:p w:rsidR="003B7CC9" w:rsidRDefault="003B7CC9" w:rsidP="005A37F5">
      <w:pPr>
        <w:pStyle w:val="Default"/>
      </w:pPr>
    </w:p>
    <w:p w:rsidR="003B7CC9" w:rsidRDefault="003B7CC9" w:rsidP="005A37F5">
      <w:pPr>
        <w:pStyle w:val="Default"/>
      </w:pPr>
    </w:p>
    <w:p w:rsidR="00BE5133" w:rsidRDefault="00BE5133" w:rsidP="000F0C33">
      <w:pPr>
        <w:pStyle w:val="Default"/>
        <w:rPr>
          <w:b/>
          <w:sz w:val="22"/>
          <w:szCs w:val="22"/>
        </w:rPr>
      </w:pPr>
    </w:p>
    <w:p w:rsidR="00BE5133" w:rsidRDefault="00BE5133" w:rsidP="000F0C33">
      <w:pPr>
        <w:pStyle w:val="Default"/>
        <w:rPr>
          <w:b/>
          <w:sz w:val="22"/>
          <w:szCs w:val="22"/>
        </w:rPr>
      </w:pPr>
    </w:p>
    <w:p w:rsidR="00BE5133" w:rsidRDefault="00BE5133" w:rsidP="000F0C33">
      <w:pPr>
        <w:pStyle w:val="Default"/>
        <w:rPr>
          <w:b/>
          <w:sz w:val="22"/>
          <w:szCs w:val="22"/>
        </w:rPr>
      </w:pPr>
    </w:p>
    <w:p w:rsidR="00BE5133" w:rsidRDefault="00BE5133" w:rsidP="000F0C33">
      <w:pPr>
        <w:pStyle w:val="Default"/>
        <w:rPr>
          <w:b/>
          <w:sz w:val="22"/>
          <w:szCs w:val="22"/>
        </w:rPr>
      </w:pPr>
    </w:p>
    <w:p w:rsidR="00BE5133" w:rsidRDefault="00BE5133" w:rsidP="000F0C33">
      <w:pPr>
        <w:pStyle w:val="Default"/>
        <w:rPr>
          <w:b/>
          <w:sz w:val="22"/>
          <w:szCs w:val="22"/>
        </w:rPr>
      </w:pPr>
    </w:p>
    <w:p w:rsidR="00BE5133" w:rsidRDefault="00BE5133" w:rsidP="000F0C33">
      <w:pPr>
        <w:pStyle w:val="Default"/>
        <w:rPr>
          <w:b/>
          <w:sz w:val="22"/>
          <w:szCs w:val="22"/>
        </w:rPr>
      </w:pPr>
    </w:p>
    <w:p w:rsidR="000F0C33" w:rsidRPr="000F0C33" w:rsidRDefault="000F0C33" w:rsidP="000F0C33">
      <w:pPr>
        <w:pStyle w:val="Default"/>
      </w:pPr>
      <w:r w:rsidRPr="001239AB">
        <w:rPr>
          <w:b/>
          <w:sz w:val="22"/>
          <w:szCs w:val="22"/>
        </w:rPr>
        <w:lastRenderedPageBreak/>
        <w:t>Description:</w:t>
      </w:r>
      <w:r>
        <w:rPr>
          <w:sz w:val="22"/>
          <w:szCs w:val="22"/>
        </w:rPr>
        <w:t xml:space="preserve">  Students, in groups of three, are building and operating a system that controls the reflection of a stationary laser beam which is redirected onto a glow in the dark projection screen using mirrors mounted on two servo motors. The servo motors, being used to control horizontal and vertical movement of the laser beam, are controlled by student programs uploaded to an Arduino microcontroller. Students plan the pattern they want to make and use trigonometric formulas to determine values to be included in a program controlling the servos.  </w:t>
      </w:r>
    </w:p>
    <w:p w:rsidR="000F0C33" w:rsidRPr="003C33CA" w:rsidRDefault="000F0C33" w:rsidP="000F0C33">
      <w:pPr>
        <w:pStyle w:val="Default"/>
        <w:spacing w:after="27"/>
        <w:rPr>
          <w:sz w:val="22"/>
          <w:szCs w:val="22"/>
        </w:rPr>
      </w:pPr>
    </w:p>
    <w:p w:rsidR="000F0C33" w:rsidRPr="001239AB" w:rsidRDefault="000F0C33" w:rsidP="000F0C33">
      <w:pPr>
        <w:pStyle w:val="Default"/>
        <w:spacing w:after="27"/>
        <w:rPr>
          <w:b/>
          <w:sz w:val="22"/>
          <w:szCs w:val="22"/>
        </w:rPr>
      </w:pPr>
      <w:r w:rsidRPr="001239AB">
        <w:rPr>
          <w:b/>
          <w:sz w:val="22"/>
          <w:szCs w:val="22"/>
        </w:rPr>
        <w:t xml:space="preserve">Learning objectives: </w:t>
      </w:r>
    </w:p>
    <w:p w:rsidR="000F0C33" w:rsidRDefault="000F0C33" w:rsidP="000F0C33">
      <w:pPr>
        <w:pStyle w:val="Default"/>
        <w:numPr>
          <w:ilvl w:val="0"/>
          <w:numId w:val="3"/>
        </w:numPr>
        <w:spacing w:after="27"/>
        <w:rPr>
          <w:sz w:val="22"/>
          <w:szCs w:val="22"/>
        </w:rPr>
      </w:pPr>
      <w:r>
        <w:rPr>
          <w:sz w:val="22"/>
          <w:szCs w:val="22"/>
        </w:rPr>
        <w:t xml:space="preserve">Students </w:t>
      </w:r>
      <w:r w:rsidR="00EB208C">
        <w:rPr>
          <w:sz w:val="22"/>
          <w:szCs w:val="22"/>
        </w:rPr>
        <w:t>will</w:t>
      </w:r>
      <w:r>
        <w:rPr>
          <w:sz w:val="22"/>
          <w:szCs w:val="22"/>
        </w:rPr>
        <w:t xml:space="preserve"> anticipate, design, create, and coordinate safe control </w:t>
      </w:r>
      <w:r w:rsidR="00EB208C">
        <w:rPr>
          <w:sz w:val="22"/>
          <w:szCs w:val="22"/>
        </w:rPr>
        <w:t xml:space="preserve">of </w:t>
      </w:r>
      <w:r>
        <w:rPr>
          <w:sz w:val="22"/>
          <w:szCs w:val="22"/>
        </w:rPr>
        <w:t>the reflections of a laser beam.</w:t>
      </w:r>
    </w:p>
    <w:p w:rsidR="000F0C33" w:rsidRDefault="000F0C33" w:rsidP="000F0C33">
      <w:pPr>
        <w:pStyle w:val="Default"/>
        <w:numPr>
          <w:ilvl w:val="0"/>
          <w:numId w:val="3"/>
        </w:numPr>
        <w:spacing w:after="27"/>
        <w:rPr>
          <w:sz w:val="22"/>
          <w:szCs w:val="22"/>
        </w:rPr>
      </w:pPr>
      <w:r>
        <w:rPr>
          <w:sz w:val="22"/>
          <w:szCs w:val="22"/>
        </w:rPr>
        <w:t>Students need to apply trigonometric functions to calculate values to be inc</w:t>
      </w:r>
      <w:r w:rsidR="00FD0678">
        <w:rPr>
          <w:sz w:val="22"/>
          <w:szCs w:val="22"/>
        </w:rPr>
        <w:t>luded in programing that result</w:t>
      </w:r>
      <w:r>
        <w:rPr>
          <w:sz w:val="22"/>
          <w:szCs w:val="22"/>
        </w:rPr>
        <w:t xml:space="preserve"> in </w:t>
      </w:r>
      <w:r w:rsidR="00057FA3">
        <w:rPr>
          <w:sz w:val="22"/>
          <w:szCs w:val="22"/>
        </w:rPr>
        <w:t>rotation</w:t>
      </w:r>
      <w:r>
        <w:rPr>
          <w:sz w:val="22"/>
          <w:szCs w:val="22"/>
        </w:rPr>
        <w:t xml:space="preserve"> of servos</w:t>
      </w:r>
      <w:r w:rsidR="00057FA3">
        <w:rPr>
          <w:sz w:val="22"/>
          <w:szCs w:val="22"/>
        </w:rPr>
        <w:t xml:space="preserve"> attached to mirrors</w:t>
      </w:r>
      <w:r>
        <w:rPr>
          <w:sz w:val="22"/>
          <w:szCs w:val="22"/>
        </w:rPr>
        <w:t xml:space="preserve"> which</w:t>
      </w:r>
      <w:r w:rsidR="00FD0678">
        <w:rPr>
          <w:sz w:val="22"/>
          <w:szCs w:val="22"/>
        </w:rPr>
        <w:t>, in turn,</w:t>
      </w:r>
      <w:r>
        <w:rPr>
          <w:sz w:val="22"/>
          <w:szCs w:val="22"/>
        </w:rPr>
        <w:t xml:space="preserve"> control </w:t>
      </w:r>
      <w:r w:rsidR="00057FA3">
        <w:rPr>
          <w:sz w:val="22"/>
          <w:szCs w:val="22"/>
        </w:rPr>
        <w:t xml:space="preserve">the </w:t>
      </w:r>
      <w:r>
        <w:rPr>
          <w:sz w:val="22"/>
          <w:szCs w:val="22"/>
        </w:rPr>
        <w:t>movement of a reflected laser beam.</w:t>
      </w:r>
    </w:p>
    <w:p w:rsidR="000F0C33" w:rsidRDefault="000F0C33" w:rsidP="000F0C33">
      <w:pPr>
        <w:pStyle w:val="Default"/>
        <w:numPr>
          <w:ilvl w:val="0"/>
          <w:numId w:val="3"/>
        </w:numPr>
        <w:spacing w:after="27"/>
        <w:rPr>
          <w:sz w:val="22"/>
          <w:szCs w:val="22"/>
        </w:rPr>
      </w:pPr>
      <w:r>
        <w:rPr>
          <w:sz w:val="22"/>
          <w:szCs w:val="22"/>
        </w:rPr>
        <w:t>Students need to write a program using C+ to precisely control servo movement.</w:t>
      </w:r>
    </w:p>
    <w:p w:rsidR="000F0C33" w:rsidRPr="003C33CA" w:rsidRDefault="000F0C33" w:rsidP="000F0C33">
      <w:pPr>
        <w:pStyle w:val="Default"/>
        <w:spacing w:after="27"/>
        <w:rPr>
          <w:sz w:val="22"/>
          <w:szCs w:val="22"/>
        </w:rPr>
      </w:pPr>
    </w:p>
    <w:p w:rsidR="000F0C33" w:rsidRPr="001239AB" w:rsidRDefault="000F0C33" w:rsidP="000F0C33">
      <w:pPr>
        <w:pStyle w:val="Default"/>
        <w:spacing w:after="27"/>
        <w:rPr>
          <w:b/>
          <w:sz w:val="22"/>
          <w:szCs w:val="22"/>
        </w:rPr>
      </w:pPr>
      <w:r w:rsidRPr="001239AB">
        <w:rPr>
          <w:b/>
          <w:sz w:val="22"/>
          <w:szCs w:val="22"/>
        </w:rPr>
        <w:t>Prerequisite knowledge/skills:</w:t>
      </w:r>
    </w:p>
    <w:p w:rsidR="000F0C33" w:rsidRDefault="000F0C33" w:rsidP="000F0C33">
      <w:pPr>
        <w:pStyle w:val="Default"/>
        <w:numPr>
          <w:ilvl w:val="0"/>
          <w:numId w:val="4"/>
        </w:numPr>
        <w:spacing w:after="27"/>
        <w:rPr>
          <w:sz w:val="22"/>
          <w:szCs w:val="22"/>
        </w:rPr>
      </w:pPr>
      <w:r>
        <w:rPr>
          <w:sz w:val="22"/>
          <w:szCs w:val="22"/>
        </w:rPr>
        <w:t>Trigonometry</w:t>
      </w:r>
    </w:p>
    <w:p w:rsidR="000F0C33" w:rsidRDefault="000F0C33" w:rsidP="000F0C33">
      <w:pPr>
        <w:pStyle w:val="Default"/>
        <w:numPr>
          <w:ilvl w:val="0"/>
          <w:numId w:val="4"/>
        </w:numPr>
        <w:spacing w:after="27"/>
        <w:rPr>
          <w:sz w:val="22"/>
          <w:szCs w:val="22"/>
        </w:rPr>
      </w:pPr>
      <w:r>
        <w:rPr>
          <w:sz w:val="22"/>
          <w:szCs w:val="22"/>
        </w:rPr>
        <w:t>File management (students will need a system of naming files and organizing them)</w:t>
      </w:r>
    </w:p>
    <w:p w:rsidR="000F0C33" w:rsidRDefault="000F0C33" w:rsidP="000F0C33">
      <w:pPr>
        <w:pStyle w:val="Default"/>
        <w:numPr>
          <w:ilvl w:val="0"/>
          <w:numId w:val="4"/>
        </w:numPr>
        <w:spacing w:after="27"/>
        <w:rPr>
          <w:sz w:val="22"/>
          <w:szCs w:val="22"/>
        </w:rPr>
      </w:pPr>
      <w:r>
        <w:rPr>
          <w:sz w:val="22"/>
          <w:szCs w:val="22"/>
        </w:rPr>
        <w:t>Programming skills are a plus</w:t>
      </w:r>
    </w:p>
    <w:p w:rsidR="000F0C33" w:rsidRPr="003C33CA" w:rsidRDefault="000F0C33" w:rsidP="000F0C33">
      <w:pPr>
        <w:pStyle w:val="Default"/>
        <w:numPr>
          <w:ilvl w:val="0"/>
          <w:numId w:val="4"/>
        </w:numPr>
        <w:spacing w:after="27"/>
        <w:rPr>
          <w:sz w:val="22"/>
          <w:szCs w:val="22"/>
        </w:rPr>
      </w:pPr>
      <w:r>
        <w:rPr>
          <w:sz w:val="22"/>
          <w:szCs w:val="22"/>
        </w:rPr>
        <w:t xml:space="preserve">Bread Boarding skills are a plus </w:t>
      </w:r>
    </w:p>
    <w:p w:rsidR="000F0C33" w:rsidRPr="003C33CA" w:rsidRDefault="000F0C33" w:rsidP="000F0C33">
      <w:pPr>
        <w:pStyle w:val="Default"/>
        <w:spacing w:after="27"/>
        <w:rPr>
          <w:sz w:val="22"/>
          <w:szCs w:val="22"/>
        </w:rPr>
      </w:pPr>
    </w:p>
    <w:p w:rsidR="000F0C33" w:rsidRPr="008C0048" w:rsidRDefault="000F0C33" w:rsidP="000F0C33">
      <w:pPr>
        <w:pStyle w:val="Default"/>
        <w:spacing w:after="27"/>
        <w:rPr>
          <w:sz w:val="22"/>
          <w:szCs w:val="22"/>
        </w:rPr>
      </w:pPr>
      <w:r w:rsidRPr="001239AB">
        <w:rPr>
          <w:b/>
          <w:sz w:val="22"/>
          <w:szCs w:val="22"/>
        </w:rPr>
        <w:t xml:space="preserve">Duration:  </w:t>
      </w:r>
      <w:r w:rsidRPr="008C0048">
        <w:rPr>
          <w:sz w:val="22"/>
          <w:szCs w:val="22"/>
        </w:rPr>
        <w:t>This module is presented as a four day module. Depending on how it is administered, enrichment activities could significantly expand the duration of this activity.</w:t>
      </w:r>
    </w:p>
    <w:p w:rsidR="000F0C33" w:rsidRPr="003C33CA" w:rsidRDefault="000F0C33" w:rsidP="000F0C33">
      <w:pPr>
        <w:pStyle w:val="Default"/>
        <w:spacing w:after="27"/>
        <w:rPr>
          <w:sz w:val="22"/>
          <w:szCs w:val="22"/>
        </w:rPr>
      </w:pPr>
    </w:p>
    <w:p w:rsidR="000F0C33" w:rsidRPr="003C33CA" w:rsidRDefault="000F0C33" w:rsidP="000F0C33">
      <w:pPr>
        <w:pStyle w:val="Default"/>
        <w:spacing w:after="27"/>
        <w:rPr>
          <w:sz w:val="22"/>
          <w:szCs w:val="22"/>
        </w:rPr>
      </w:pPr>
      <w:r w:rsidRPr="001239AB">
        <w:rPr>
          <w:b/>
          <w:sz w:val="22"/>
          <w:szCs w:val="22"/>
        </w:rPr>
        <w:t>Target grade level(s):</w:t>
      </w:r>
      <w:r>
        <w:rPr>
          <w:sz w:val="22"/>
          <w:szCs w:val="22"/>
        </w:rPr>
        <w:t xml:space="preserve">  Recommended for grades 9-12</w:t>
      </w:r>
    </w:p>
    <w:p w:rsidR="000F0C33" w:rsidRPr="003C33CA" w:rsidRDefault="000F0C33" w:rsidP="000F0C33">
      <w:pPr>
        <w:pStyle w:val="Default"/>
        <w:spacing w:after="27"/>
        <w:rPr>
          <w:sz w:val="22"/>
          <w:szCs w:val="22"/>
        </w:rPr>
      </w:pPr>
      <w:r w:rsidRPr="003C33CA">
        <w:rPr>
          <w:sz w:val="22"/>
          <w:szCs w:val="22"/>
        </w:rPr>
        <w:t xml:space="preserve"> </w:t>
      </w:r>
    </w:p>
    <w:p w:rsidR="000F0C33" w:rsidRDefault="000F0C33" w:rsidP="000F0C33">
      <w:pPr>
        <w:pStyle w:val="Default"/>
        <w:spacing w:after="27"/>
        <w:rPr>
          <w:sz w:val="22"/>
          <w:szCs w:val="22"/>
        </w:rPr>
      </w:pPr>
      <w:r w:rsidRPr="001239AB">
        <w:rPr>
          <w:b/>
          <w:sz w:val="22"/>
          <w:szCs w:val="22"/>
        </w:rPr>
        <w:t>Target subject(s):</w:t>
      </w:r>
      <w:r w:rsidRPr="003C33CA">
        <w:rPr>
          <w:sz w:val="22"/>
          <w:szCs w:val="22"/>
        </w:rPr>
        <w:t xml:space="preserve"> </w:t>
      </w:r>
      <w:r>
        <w:rPr>
          <w:sz w:val="22"/>
          <w:szCs w:val="22"/>
        </w:rPr>
        <w:t xml:space="preserve"> Engineering, Trigonometry, Physics</w:t>
      </w:r>
    </w:p>
    <w:p w:rsidR="000F0C33" w:rsidRDefault="000F0C33" w:rsidP="000F0C33">
      <w:pPr>
        <w:pStyle w:val="Default"/>
        <w:spacing w:after="27"/>
        <w:rPr>
          <w:b/>
          <w:sz w:val="22"/>
          <w:szCs w:val="22"/>
        </w:rPr>
      </w:pPr>
    </w:p>
    <w:p w:rsidR="000F0C33" w:rsidRPr="001239AB" w:rsidRDefault="000F0C33" w:rsidP="000F0C33">
      <w:pPr>
        <w:pStyle w:val="Default"/>
        <w:spacing w:after="27"/>
        <w:rPr>
          <w:b/>
          <w:sz w:val="22"/>
          <w:szCs w:val="22"/>
        </w:rPr>
      </w:pPr>
      <w:r w:rsidRPr="001239AB">
        <w:rPr>
          <w:b/>
          <w:sz w:val="22"/>
          <w:szCs w:val="22"/>
        </w:rPr>
        <w:t>Alignment with Next Generation Science Standards:</w:t>
      </w:r>
    </w:p>
    <w:p w:rsidR="000F0C33" w:rsidRDefault="000F0C33" w:rsidP="000F0C33">
      <w:pPr>
        <w:pStyle w:val="Default"/>
        <w:spacing w:after="27"/>
        <w:rPr>
          <w:sz w:val="22"/>
          <w:szCs w:val="22"/>
        </w:rPr>
      </w:pPr>
    </w:p>
    <w:p w:rsidR="000F0C33" w:rsidRDefault="000F0C33" w:rsidP="000F0C33">
      <w:pPr>
        <w:pStyle w:val="Default"/>
        <w:spacing w:after="27"/>
        <w:rPr>
          <w:sz w:val="22"/>
          <w:szCs w:val="22"/>
        </w:rPr>
      </w:pPr>
      <w:r>
        <w:rPr>
          <w:sz w:val="22"/>
          <w:szCs w:val="22"/>
        </w:rPr>
        <w:t>HS-ETS1-3:  Evaluate a solution to a complex real world problem based on prioritized criteria and trade-offs that account for a range of constraints, including cost, safety, reliability, and aesthetics as well as possible social, cultural, and environmental impacts.</w:t>
      </w:r>
    </w:p>
    <w:p w:rsidR="000F0C33" w:rsidRDefault="000F0C33" w:rsidP="000F0C33">
      <w:pPr>
        <w:pStyle w:val="Default"/>
        <w:spacing w:after="27"/>
        <w:rPr>
          <w:sz w:val="22"/>
          <w:szCs w:val="22"/>
        </w:rPr>
      </w:pPr>
    </w:p>
    <w:p w:rsidR="000F0C33" w:rsidRPr="003C33CA" w:rsidRDefault="000F0C33" w:rsidP="000F0C33">
      <w:pPr>
        <w:pStyle w:val="Default"/>
        <w:spacing w:after="27"/>
        <w:rPr>
          <w:sz w:val="22"/>
          <w:szCs w:val="22"/>
        </w:rPr>
      </w:pPr>
      <w:r>
        <w:rPr>
          <w:sz w:val="22"/>
          <w:szCs w:val="22"/>
        </w:rPr>
        <w:t>HS-PS4-1:  Use mathematical representations to support a claim regarding relationships among the frequency, wavelength and speed of waves traveling in various media.</w:t>
      </w:r>
    </w:p>
    <w:p w:rsidR="000F0C33" w:rsidRDefault="000F0C33" w:rsidP="000F0C33">
      <w:pPr>
        <w:pStyle w:val="Default"/>
        <w:spacing w:after="27"/>
        <w:rPr>
          <w:b/>
          <w:sz w:val="22"/>
          <w:szCs w:val="22"/>
        </w:rPr>
      </w:pPr>
    </w:p>
    <w:p w:rsidR="000F0C33" w:rsidRPr="00A405CB" w:rsidRDefault="000F0C33" w:rsidP="000F0C33">
      <w:pPr>
        <w:pStyle w:val="Default"/>
        <w:spacing w:after="27"/>
        <w:rPr>
          <w:sz w:val="22"/>
          <w:szCs w:val="22"/>
        </w:rPr>
      </w:pPr>
      <w:r w:rsidRPr="001239AB">
        <w:rPr>
          <w:b/>
          <w:sz w:val="22"/>
          <w:szCs w:val="22"/>
        </w:rPr>
        <w:t>Background:</w:t>
      </w:r>
      <w:r>
        <w:rPr>
          <w:b/>
          <w:sz w:val="22"/>
          <w:szCs w:val="22"/>
        </w:rPr>
        <w:t xml:space="preserve">  </w:t>
      </w:r>
      <w:r w:rsidRPr="00A405CB">
        <w:rPr>
          <w:sz w:val="22"/>
          <w:szCs w:val="22"/>
        </w:rPr>
        <w:t xml:space="preserve">The intention of this activity is to make a connection to </w:t>
      </w:r>
      <w:proofErr w:type="spellStart"/>
      <w:r w:rsidRPr="00A405CB">
        <w:rPr>
          <w:sz w:val="22"/>
          <w:szCs w:val="22"/>
        </w:rPr>
        <w:t>galvo</w:t>
      </w:r>
      <w:proofErr w:type="spellEnd"/>
      <w:r w:rsidRPr="00A405CB">
        <w:rPr>
          <w:sz w:val="22"/>
          <w:szCs w:val="22"/>
        </w:rPr>
        <w:t xml:space="preserve">-mirrors. </w:t>
      </w:r>
      <w:proofErr w:type="spellStart"/>
      <w:r w:rsidRPr="00A405CB">
        <w:rPr>
          <w:sz w:val="22"/>
          <w:szCs w:val="22"/>
        </w:rPr>
        <w:t>Galvo</w:t>
      </w:r>
      <w:proofErr w:type="spellEnd"/>
      <w:r w:rsidRPr="00A405CB">
        <w:rPr>
          <w:sz w:val="22"/>
          <w:szCs w:val="22"/>
        </w:rPr>
        <w:t xml:space="preserve">-mirrors are highly precise devices that typically control horizontal and vertical movement of fine points of light, typically </w:t>
      </w:r>
      <w:r>
        <w:rPr>
          <w:sz w:val="22"/>
          <w:szCs w:val="22"/>
        </w:rPr>
        <w:t xml:space="preserve">emitting from a </w:t>
      </w:r>
      <w:r w:rsidRPr="00A405CB">
        <w:rPr>
          <w:sz w:val="22"/>
          <w:szCs w:val="22"/>
        </w:rPr>
        <w:t xml:space="preserve">laser. These devices are being used in </w:t>
      </w:r>
      <w:proofErr w:type="spellStart"/>
      <w:r w:rsidRPr="00A405CB">
        <w:rPr>
          <w:sz w:val="22"/>
          <w:szCs w:val="22"/>
        </w:rPr>
        <w:t>nano</w:t>
      </w:r>
      <w:proofErr w:type="spellEnd"/>
      <w:r w:rsidRPr="00A405CB">
        <w:rPr>
          <w:sz w:val="22"/>
          <w:szCs w:val="22"/>
        </w:rPr>
        <w:t xml:space="preserve">-technology research to explore the next generation of solar materials. They are helping researchers determine how new materials react to light. Furthermore, these devices can be used to develop </w:t>
      </w:r>
      <w:proofErr w:type="spellStart"/>
      <w:r w:rsidRPr="00A405CB">
        <w:rPr>
          <w:sz w:val="22"/>
          <w:szCs w:val="22"/>
        </w:rPr>
        <w:t>spaci</w:t>
      </w:r>
      <w:r>
        <w:rPr>
          <w:sz w:val="22"/>
          <w:szCs w:val="22"/>
        </w:rPr>
        <w:t>a</w:t>
      </w:r>
      <w:r w:rsidRPr="00A405CB">
        <w:rPr>
          <w:sz w:val="22"/>
          <w:szCs w:val="22"/>
        </w:rPr>
        <w:t>l</w:t>
      </w:r>
      <w:proofErr w:type="spellEnd"/>
      <w:r w:rsidRPr="00A405CB">
        <w:rPr>
          <w:sz w:val="22"/>
          <w:szCs w:val="22"/>
        </w:rPr>
        <w:t xml:space="preserve"> maps to identify structures and material imperfections</w:t>
      </w:r>
      <w:r w:rsidR="00790765">
        <w:rPr>
          <w:sz w:val="22"/>
          <w:szCs w:val="22"/>
        </w:rPr>
        <w:t xml:space="preserve"> in monolayer materials</w:t>
      </w:r>
      <w:r w:rsidRPr="00A405CB">
        <w:rPr>
          <w:sz w:val="22"/>
          <w:szCs w:val="22"/>
        </w:rPr>
        <w:t xml:space="preserve">. </w:t>
      </w:r>
      <w:proofErr w:type="spellStart"/>
      <w:r w:rsidRPr="00A405CB">
        <w:rPr>
          <w:sz w:val="22"/>
          <w:szCs w:val="22"/>
        </w:rPr>
        <w:t>Galvo</w:t>
      </w:r>
      <w:proofErr w:type="spellEnd"/>
      <w:r>
        <w:rPr>
          <w:sz w:val="22"/>
          <w:szCs w:val="22"/>
        </w:rPr>
        <w:t>-</w:t>
      </w:r>
      <w:r w:rsidRPr="00A405CB">
        <w:rPr>
          <w:sz w:val="22"/>
          <w:szCs w:val="22"/>
        </w:rPr>
        <w:t>mirrors are expensive which makes creating an inexpensive simulation an appealing alternative, particularly in a secondary education scenario.</w:t>
      </w:r>
    </w:p>
    <w:p w:rsidR="000F0C33" w:rsidRDefault="000F0C33" w:rsidP="000F0C33">
      <w:pPr>
        <w:pStyle w:val="Default"/>
        <w:spacing w:after="27"/>
        <w:rPr>
          <w:b/>
          <w:sz w:val="22"/>
          <w:szCs w:val="22"/>
        </w:rPr>
      </w:pPr>
    </w:p>
    <w:p w:rsidR="000F0C33" w:rsidRDefault="000F0C33" w:rsidP="000F0C33">
      <w:pPr>
        <w:pStyle w:val="Default"/>
        <w:spacing w:after="27"/>
        <w:rPr>
          <w:b/>
          <w:sz w:val="22"/>
          <w:szCs w:val="22"/>
        </w:rPr>
      </w:pPr>
      <w:r w:rsidRPr="001239AB">
        <w:rPr>
          <w:b/>
          <w:sz w:val="22"/>
          <w:szCs w:val="22"/>
        </w:rPr>
        <w:t>Preparation time:</w:t>
      </w:r>
    </w:p>
    <w:p w:rsidR="000F0C33" w:rsidRDefault="000F0C33" w:rsidP="000F0C33">
      <w:pPr>
        <w:pStyle w:val="Default"/>
        <w:spacing w:after="27"/>
        <w:rPr>
          <w:b/>
          <w:sz w:val="22"/>
          <w:szCs w:val="22"/>
        </w:rPr>
      </w:pPr>
    </w:p>
    <w:p w:rsidR="00790765" w:rsidRPr="0016493B" w:rsidRDefault="000F0C33" w:rsidP="00790765">
      <w:pPr>
        <w:pStyle w:val="Default"/>
        <w:spacing w:after="27"/>
        <w:rPr>
          <w:sz w:val="22"/>
          <w:szCs w:val="22"/>
        </w:rPr>
      </w:pPr>
      <w:r>
        <w:rPr>
          <w:sz w:val="22"/>
          <w:szCs w:val="22"/>
        </w:rPr>
        <w:t>The Arduino software</w:t>
      </w:r>
      <w:r w:rsidR="00790765">
        <w:rPr>
          <w:sz w:val="22"/>
          <w:szCs w:val="22"/>
        </w:rPr>
        <w:t xml:space="preserve"> installation</w:t>
      </w:r>
      <w:r>
        <w:rPr>
          <w:sz w:val="22"/>
          <w:szCs w:val="22"/>
        </w:rPr>
        <w:t xml:space="preserve"> will likely need to be delegated to your school’s computer service department. It is a simple procedure and shouldn’t present any obstacles outside of scheduling. T</w:t>
      </w:r>
      <w:r w:rsidRPr="0016493B">
        <w:rPr>
          <w:sz w:val="22"/>
          <w:szCs w:val="22"/>
        </w:rPr>
        <w:t>he bulk of the preparation time for this activity is in the creation of the Servo Tower</w:t>
      </w:r>
      <w:r>
        <w:rPr>
          <w:sz w:val="22"/>
          <w:szCs w:val="22"/>
        </w:rPr>
        <w:t>s</w:t>
      </w:r>
      <w:r w:rsidRPr="0016493B">
        <w:rPr>
          <w:sz w:val="22"/>
          <w:szCs w:val="22"/>
        </w:rPr>
        <w:t xml:space="preserve"> and Laser Stand</w:t>
      </w:r>
      <w:r>
        <w:rPr>
          <w:sz w:val="22"/>
          <w:szCs w:val="22"/>
        </w:rPr>
        <w:t>s</w:t>
      </w:r>
      <w:r w:rsidRPr="0016493B">
        <w:rPr>
          <w:sz w:val="22"/>
          <w:szCs w:val="22"/>
        </w:rPr>
        <w:t xml:space="preserve">. Plans have been included with this activity which might allow these devices to be made at home by students or possibly through collaboration with other classes within your institution such as the wood shop. </w:t>
      </w:r>
      <w:r>
        <w:rPr>
          <w:sz w:val="22"/>
          <w:szCs w:val="22"/>
        </w:rPr>
        <w:t>With the software installed and the Servo Towers and Laser Holders ready for use</w:t>
      </w:r>
      <w:r w:rsidRPr="0016493B">
        <w:rPr>
          <w:sz w:val="22"/>
          <w:szCs w:val="22"/>
        </w:rPr>
        <w:t xml:space="preserve">, the only </w:t>
      </w:r>
      <w:r>
        <w:rPr>
          <w:sz w:val="22"/>
          <w:szCs w:val="22"/>
        </w:rPr>
        <w:t>remaining</w:t>
      </w:r>
      <w:r w:rsidR="00862400">
        <w:t xml:space="preserve"> </w:t>
      </w:r>
      <w:r w:rsidR="00790765" w:rsidRPr="0016493B">
        <w:rPr>
          <w:sz w:val="22"/>
          <w:szCs w:val="22"/>
        </w:rPr>
        <w:t>p</w:t>
      </w:r>
      <w:r w:rsidR="00790765">
        <w:rPr>
          <w:sz w:val="22"/>
          <w:szCs w:val="22"/>
        </w:rPr>
        <w:t>reparations are</w:t>
      </w:r>
      <w:r w:rsidR="00790765" w:rsidRPr="0016493B">
        <w:rPr>
          <w:sz w:val="22"/>
          <w:szCs w:val="22"/>
        </w:rPr>
        <w:t xml:space="preserve"> setting up the servo</w:t>
      </w:r>
      <w:r w:rsidR="00790765">
        <w:rPr>
          <w:sz w:val="22"/>
          <w:szCs w:val="22"/>
        </w:rPr>
        <w:t>s</w:t>
      </w:r>
      <w:r w:rsidR="00790765" w:rsidRPr="0016493B">
        <w:rPr>
          <w:sz w:val="22"/>
          <w:szCs w:val="22"/>
        </w:rPr>
        <w:t xml:space="preserve">, preparing the glow in the dark screens, </w:t>
      </w:r>
      <w:r w:rsidR="00790765">
        <w:rPr>
          <w:sz w:val="22"/>
          <w:szCs w:val="22"/>
        </w:rPr>
        <w:t>and finally organizing equipment for distribution to the students</w:t>
      </w:r>
      <w:r w:rsidR="00790765" w:rsidRPr="0016493B">
        <w:rPr>
          <w:sz w:val="22"/>
          <w:szCs w:val="22"/>
        </w:rPr>
        <w:t xml:space="preserve">. </w:t>
      </w:r>
      <w:r w:rsidR="00790765">
        <w:rPr>
          <w:sz w:val="22"/>
          <w:szCs w:val="22"/>
        </w:rPr>
        <w:t>It is estimated that these three activities would take approximately one hour.</w:t>
      </w:r>
    </w:p>
    <w:p w:rsidR="000F0C33" w:rsidRPr="0016493B" w:rsidRDefault="00862400" w:rsidP="000F0C33">
      <w:pPr>
        <w:pStyle w:val="Default"/>
        <w:rPr>
          <w:sz w:val="22"/>
          <w:szCs w:val="22"/>
        </w:rPr>
      </w:pPr>
      <w:r>
        <w:lastRenderedPageBreak/>
        <w:t xml:space="preserve">                                                                                                                                                                                                                                                                                                                                                                                                                                                                                                                                                                                                                                                                                                                                                                                                                                                                                                                                                                                                                                                                                                                                                                                                                                                                                                                                                                                                                                                                                                                                                                                                                                                                                                                                                                                                                                                                                                                                                                                                                                                                                                                                                                                                      </w:t>
      </w:r>
      <w:r w:rsidR="000F0C33">
        <w:t xml:space="preserve">                               </w:t>
      </w:r>
    </w:p>
    <w:p w:rsidR="003C33CA" w:rsidRPr="00AB405D" w:rsidRDefault="005A37F5" w:rsidP="003C33CA">
      <w:pPr>
        <w:pStyle w:val="Default"/>
        <w:spacing w:after="27"/>
        <w:rPr>
          <w:b/>
          <w:sz w:val="22"/>
          <w:szCs w:val="22"/>
        </w:rPr>
      </w:pPr>
      <w:r w:rsidRPr="00AB405D">
        <w:rPr>
          <w:b/>
          <w:sz w:val="22"/>
          <w:szCs w:val="22"/>
        </w:rPr>
        <w:t>Preparation notes for materials and chemicals</w:t>
      </w:r>
      <w:r w:rsidR="003C33CA" w:rsidRPr="00AB405D">
        <w:rPr>
          <w:b/>
          <w:sz w:val="22"/>
          <w:szCs w:val="22"/>
        </w:rPr>
        <w:t>:</w:t>
      </w:r>
    </w:p>
    <w:p w:rsidR="00D67629" w:rsidRDefault="00D67629" w:rsidP="003C33CA">
      <w:pPr>
        <w:pStyle w:val="Default"/>
        <w:spacing w:after="27"/>
        <w:rPr>
          <w:sz w:val="22"/>
          <w:szCs w:val="22"/>
        </w:rPr>
      </w:pPr>
    </w:p>
    <w:p w:rsidR="00D67629" w:rsidRDefault="00A35B26" w:rsidP="003C33CA">
      <w:pPr>
        <w:pStyle w:val="Default"/>
        <w:spacing w:after="27"/>
        <w:rPr>
          <w:sz w:val="22"/>
          <w:szCs w:val="22"/>
        </w:rPr>
      </w:pPr>
      <w:r>
        <w:rPr>
          <w:noProof/>
        </w:rPr>
        <mc:AlternateContent>
          <mc:Choice Requires="wps">
            <w:drawing>
              <wp:anchor distT="0" distB="0" distL="114300" distR="114300" simplePos="0" relativeHeight="251667456" behindDoc="0" locked="0" layoutInCell="1" allowOverlap="1" wp14:anchorId="5972FD8D" wp14:editId="2B75F094">
                <wp:simplePos x="0" y="0"/>
                <wp:positionH relativeFrom="column">
                  <wp:posOffset>1195070</wp:posOffset>
                </wp:positionH>
                <wp:positionV relativeFrom="paragraph">
                  <wp:posOffset>1466850</wp:posOffset>
                </wp:positionV>
                <wp:extent cx="1054100" cy="63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1054100" cy="635"/>
                        </a:xfrm>
                        <a:prstGeom prst="rect">
                          <a:avLst/>
                        </a:prstGeom>
                        <a:solidFill>
                          <a:prstClr val="white"/>
                        </a:solidFill>
                        <a:ln>
                          <a:noFill/>
                        </a:ln>
                        <a:effectLst/>
                      </wps:spPr>
                      <wps:txbx>
                        <w:txbxContent>
                          <w:p w:rsidR="002A3E8E" w:rsidRPr="00445F8B" w:rsidRDefault="002A3E8E" w:rsidP="00A35B26">
                            <w:pPr>
                              <w:pStyle w:val="Caption"/>
                              <w:rPr>
                                <w:rFonts w:ascii="Times New Roman" w:hAnsi="Times New Roman" w:cs="Times New Roman"/>
                                <w:noProof/>
                                <w:color w:val="000000"/>
                              </w:rPr>
                            </w:pPr>
                            <w:r>
                              <w:t>Figure 2: Servo Tower created on a 3-D printer using ABS plastic.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972FD8D" id="_x0000_t202" coordsize="21600,21600" o:spt="202" path="m,l,21600r21600,l21600,xe">
                <v:stroke joinstyle="miter"/>
                <v:path gradientshapeok="t" o:connecttype="rect"/>
              </v:shapetype>
              <v:shape id="Text Box 5" o:spid="_x0000_s1026" type="#_x0000_t202" style="position:absolute;margin-left:94.1pt;margin-top:115.5pt;width:83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" stroked="f">
                <v:textbox style="mso-fit-shape-to-text:t" inset="0,0,0,0">
                  <w:txbxContent>
                    <w:p w:rsidR="002A3E8E" w:rsidRPr="00445F8B" w:rsidRDefault="002A3E8E" w:rsidP="00A35B26">
                      <w:pPr>
                        <w:pStyle w:val="Caption"/>
                        <w:rPr>
                          <w:rFonts w:ascii="Times New Roman" w:hAnsi="Times New Roman" w:cs="Times New Roman"/>
                          <w:noProof/>
                          <w:color w:val="000000"/>
                        </w:rPr>
                      </w:pPr>
                      <w:r>
                        <w:t>Figure 2: Servo Tower created on a 3-D printer using ABS plastic.</w:t>
                      </w:r>
                    </w:p>
                  </w:txbxContent>
                </v:textbox>
                <w10:wrap type="square"/>
              </v:shape>
            </w:pict>
          </mc:Fallback>
        </mc:AlternateContent>
      </w:r>
      <w:r w:rsidR="005410AE">
        <w:rPr>
          <w:noProof/>
          <w:sz w:val="22"/>
          <w:szCs w:val="22"/>
        </w:rPr>
        <w:drawing>
          <wp:anchor distT="0" distB="0" distL="114300" distR="114300" simplePos="0" relativeHeight="251663360" behindDoc="0" locked="0" layoutInCell="1" allowOverlap="1">
            <wp:simplePos x="0" y="0"/>
            <wp:positionH relativeFrom="column">
              <wp:posOffset>1019810</wp:posOffset>
            </wp:positionH>
            <wp:positionV relativeFrom="paragraph">
              <wp:posOffset>180340</wp:posOffset>
            </wp:positionV>
            <wp:extent cx="1405255" cy="1054100"/>
            <wp:effectExtent l="4128" t="0" r="8572" b="8573"/>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D Printed Servo Tower.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1405255" cy="10541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5408" behindDoc="0" locked="0" layoutInCell="1" allowOverlap="1" wp14:anchorId="03A8B967" wp14:editId="7ADD612E">
                <wp:simplePos x="0" y="0"/>
                <wp:positionH relativeFrom="column">
                  <wp:posOffset>0</wp:posOffset>
                </wp:positionH>
                <wp:positionV relativeFrom="paragraph">
                  <wp:posOffset>1477010</wp:posOffset>
                </wp:positionV>
                <wp:extent cx="1089660" cy="63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1089660" cy="635"/>
                        </a:xfrm>
                        <a:prstGeom prst="rect">
                          <a:avLst/>
                        </a:prstGeom>
                        <a:solidFill>
                          <a:prstClr val="white"/>
                        </a:solidFill>
                        <a:ln>
                          <a:noFill/>
                        </a:ln>
                        <a:effectLst/>
                      </wps:spPr>
                      <wps:txbx>
                        <w:txbxContent>
                          <w:p w:rsidR="002A3E8E" w:rsidRPr="0037066F" w:rsidRDefault="002A3E8E" w:rsidP="00A35B26">
                            <w:pPr>
                              <w:pStyle w:val="Caption"/>
                              <w:rPr>
                                <w:rFonts w:ascii="Times New Roman" w:hAnsi="Times New Roman" w:cs="Times New Roman"/>
                                <w:noProof/>
                                <w:color w:val="000000"/>
                              </w:rPr>
                            </w:pPr>
                            <w:r>
                              <w:t xml:space="preserve">Figure 1: Servo Tower created using 3mm plywood from laser cut components.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3A8B967" id="Text Box 3" o:spid="_x0000_s1027" type="#_x0000_t202" style="position:absolute;margin-left:0;margin-top:116.3pt;width:85.8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" stroked="f">
                <v:textbox style="mso-fit-shape-to-text:t" inset="0,0,0,0">
                  <w:txbxContent>
                    <w:p w:rsidR="002A3E8E" w:rsidRPr="0037066F" w:rsidRDefault="002A3E8E" w:rsidP="00A35B26">
                      <w:pPr>
                        <w:pStyle w:val="Caption"/>
                        <w:rPr>
                          <w:rFonts w:ascii="Times New Roman" w:hAnsi="Times New Roman" w:cs="Times New Roman"/>
                          <w:noProof/>
                          <w:color w:val="000000"/>
                        </w:rPr>
                      </w:pPr>
                      <w:r>
                        <w:t xml:space="preserve">Figure 1: Servo Tower created using 3mm plywood from laser cut components. </w:t>
                      </w:r>
                    </w:p>
                  </w:txbxContent>
                </v:textbox>
                <w10:wrap type="square"/>
              </v:shape>
            </w:pict>
          </mc:Fallback>
        </mc:AlternateContent>
      </w:r>
      <w:r w:rsidR="005410AE">
        <w:rPr>
          <w:noProof/>
          <w:sz w:val="22"/>
          <w:szCs w:val="22"/>
        </w:rPr>
        <w:drawing>
          <wp:anchor distT="0" distB="0" distL="114300" distR="114300" simplePos="0" relativeHeight="251662336" behindDoc="0" locked="0" layoutInCell="1" allowOverlap="1">
            <wp:simplePos x="0" y="0"/>
            <wp:positionH relativeFrom="column">
              <wp:posOffset>0</wp:posOffset>
            </wp:positionH>
            <wp:positionV relativeFrom="paragraph">
              <wp:posOffset>635</wp:posOffset>
            </wp:positionV>
            <wp:extent cx="1089704" cy="141922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aserCut Servo Tower.JPG"/>
                    <pic:cNvPicPr/>
                  </pic:nvPicPr>
                  <pic:blipFill rotWithShape="1">
                    <a:blip r:embed="rId10" cstate="print">
                      <a:extLst>
                        <a:ext uri="{28A0092B-C50C-407E-A947-70E740481C1C}">
                          <a14:useLocalDpi xmlns:a14="http://schemas.microsoft.com/office/drawing/2010/main" val="0"/>
                        </a:ext>
                      </a:extLst>
                    </a:blip>
                    <a:srcRect l="22434" r="24039" b="7051"/>
                    <a:stretch/>
                  </pic:blipFill>
                  <pic:spPr bwMode="auto">
                    <a:xfrm>
                      <a:off x="0" y="0"/>
                      <a:ext cx="1089704" cy="1419225"/>
                    </a:xfrm>
                    <a:prstGeom prst="rect">
                      <a:avLst/>
                    </a:prstGeom>
                    <a:ln>
                      <a:noFill/>
                    </a:ln>
                    <a:extLst>
                      <a:ext uri="{53640926-AAD7-44D8-BBD7-CCE9431645EC}">
                        <a14:shadowObscured xmlns:a14="http://schemas.microsoft.com/office/drawing/2010/main"/>
                      </a:ext>
                    </a:extLst>
                  </pic:spPr>
                </pic:pic>
              </a:graphicData>
            </a:graphic>
          </wp:anchor>
        </w:drawing>
      </w:r>
      <w:r w:rsidR="00D67629">
        <w:rPr>
          <w:sz w:val="22"/>
          <w:szCs w:val="22"/>
        </w:rPr>
        <w:t xml:space="preserve">Servo </w:t>
      </w:r>
      <w:r w:rsidR="00DA53DC">
        <w:rPr>
          <w:sz w:val="22"/>
          <w:szCs w:val="22"/>
        </w:rPr>
        <w:t>T</w:t>
      </w:r>
      <w:r w:rsidR="00D67629">
        <w:rPr>
          <w:sz w:val="22"/>
          <w:szCs w:val="22"/>
        </w:rPr>
        <w:t xml:space="preserve">ower:  </w:t>
      </w:r>
      <w:r w:rsidR="00DE6224">
        <w:rPr>
          <w:sz w:val="22"/>
          <w:szCs w:val="22"/>
        </w:rPr>
        <w:t xml:space="preserve">The servo tower seen throughout </w:t>
      </w:r>
      <w:r w:rsidR="005410AE">
        <w:rPr>
          <w:sz w:val="22"/>
          <w:szCs w:val="22"/>
        </w:rPr>
        <w:t>the</w:t>
      </w:r>
      <w:r w:rsidR="00DE6224">
        <w:rPr>
          <w:sz w:val="22"/>
          <w:szCs w:val="22"/>
        </w:rPr>
        <w:t xml:space="preserve"> videos and photos from this project</w:t>
      </w:r>
      <w:r w:rsidR="005410AE">
        <w:rPr>
          <w:sz w:val="22"/>
          <w:szCs w:val="22"/>
        </w:rPr>
        <w:t xml:space="preserve"> (Figure 1)</w:t>
      </w:r>
      <w:r w:rsidR="00DE6224">
        <w:rPr>
          <w:sz w:val="22"/>
          <w:szCs w:val="22"/>
        </w:rPr>
        <w:t xml:space="preserve"> was fabricated using a laser cutter</w:t>
      </w:r>
      <w:r w:rsidR="003559C5">
        <w:rPr>
          <w:sz w:val="22"/>
          <w:szCs w:val="22"/>
        </w:rPr>
        <w:t xml:space="preserve"> provided by a community </w:t>
      </w:r>
      <w:r w:rsidR="00140D5C">
        <w:rPr>
          <w:sz w:val="22"/>
          <w:szCs w:val="22"/>
        </w:rPr>
        <w:t>maker space.</w:t>
      </w:r>
      <w:r w:rsidR="00DE6224">
        <w:rPr>
          <w:sz w:val="22"/>
          <w:szCs w:val="22"/>
        </w:rPr>
        <w:t xml:space="preserve"> </w:t>
      </w:r>
      <w:r w:rsidR="004D245E">
        <w:rPr>
          <w:sz w:val="22"/>
          <w:szCs w:val="22"/>
        </w:rPr>
        <w:t xml:space="preserve">The files used for this process can be found in the </w:t>
      </w:r>
      <w:r w:rsidR="005410AE">
        <w:rPr>
          <w:sz w:val="22"/>
          <w:szCs w:val="22"/>
        </w:rPr>
        <w:t>p</w:t>
      </w:r>
      <w:r w:rsidR="004D245E">
        <w:rPr>
          <w:sz w:val="22"/>
          <w:szCs w:val="22"/>
        </w:rPr>
        <w:t xml:space="preserve">roject </w:t>
      </w:r>
      <w:r w:rsidR="005410AE">
        <w:rPr>
          <w:sz w:val="22"/>
          <w:szCs w:val="22"/>
        </w:rPr>
        <w:t>a</w:t>
      </w:r>
      <w:r w:rsidR="004D245E">
        <w:rPr>
          <w:sz w:val="22"/>
          <w:szCs w:val="22"/>
        </w:rPr>
        <w:t xml:space="preserve">ddendum in a folder called </w:t>
      </w:r>
      <w:r w:rsidR="00A720AF">
        <w:rPr>
          <w:sz w:val="22"/>
          <w:szCs w:val="22"/>
        </w:rPr>
        <w:t>“</w:t>
      </w:r>
      <w:r w:rsidR="004D245E">
        <w:rPr>
          <w:sz w:val="22"/>
          <w:szCs w:val="22"/>
        </w:rPr>
        <w:t>Laser Cutter Files</w:t>
      </w:r>
      <w:r w:rsidR="005410AE">
        <w:rPr>
          <w:sz w:val="22"/>
          <w:szCs w:val="22"/>
        </w:rPr>
        <w:t>.</w:t>
      </w:r>
      <w:r w:rsidR="00A720AF">
        <w:rPr>
          <w:sz w:val="22"/>
          <w:szCs w:val="22"/>
        </w:rPr>
        <w:t>”</w:t>
      </w:r>
      <w:r w:rsidR="005410AE">
        <w:rPr>
          <w:sz w:val="22"/>
          <w:szCs w:val="22"/>
        </w:rPr>
        <w:t xml:space="preserve"> </w:t>
      </w:r>
      <w:r w:rsidR="003559C5">
        <w:rPr>
          <w:sz w:val="22"/>
          <w:szCs w:val="22"/>
        </w:rPr>
        <w:t xml:space="preserve">This equipment can also be found at universities, community colleges, and even some high school shops. </w:t>
      </w:r>
      <w:r w:rsidR="005410AE">
        <w:rPr>
          <w:sz w:val="22"/>
          <w:szCs w:val="22"/>
        </w:rPr>
        <w:t xml:space="preserve">For those without access to a laser cutter, CAD drawings have </w:t>
      </w:r>
      <w:r w:rsidR="003559C5">
        <w:rPr>
          <w:sz w:val="22"/>
          <w:szCs w:val="22"/>
        </w:rPr>
        <w:t xml:space="preserve">also </w:t>
      </w:r>
      <w:r w:rsidR="005410AE">
        <w:rPr>
          <w:sz w:val="22"/>
          <w:szCs w:val="22"/>
        </w:rPr>
        <w:t>been</w:t>
      </w:r>
      <w:r w:rsidR="003559C5">
        <w:rPr>
          <w:sz w:val="22"/>
          <w:szCs w:val="22"/>
        </w:rPr>
        <w:t xml:space="preserve"> provided</w:t>
      </w:r>
      <w:r w:rsidR="005410AE">
        <w:rPr>
          <w:sz w:val="22"/>
          <w:szCs w:val="22"/>
        </w:rPr>
        <w:t xml:space="preserve"> including a 3-d part file, dimensioned drawings, and a STL file which can be used with a 3-D printer (Figure 2)</w:t>
      </w:r>
      <w:r>
        <w:rPr>
          <w:sz w:val="22"/>
          <w:szCs w:val="22"/>
        </w:rPr>
        <w:t xml:space="preserve">. </w:t>
      </w:r>
      <w:r w:rsidR="00DA53DC">
        <w:rPr>
          <w:sz w:val="22"/>
          <w:szCs w:val="22"/>
        </w:rPr>
        <w:t>All of these files can be found in the project addendum in</w:t>
      </w:r>
      <w:r w:rsidR="005C2B9B">
        <w:rPr>
          <w:sz w:val="22"/>
          <w:szCs w:val="22"/>
        </w:rPr>
        <w:t xml:space="preserve"> a folder called </w:t>
      </w:r>
      <w:r w:rsidR="00A720AF">
        <w:rPr>
          <w:sz w:val="22"/>
          <w:szCs w:val="22"/>
        </w:rPr>
        <w:t>“</w:t>
      </w:r>
      <w:r w:rsidR="005C2B9B">
        <w:rPr>
          <w:sz w:val="22"/>
          <w:szCs w:val="22"/>
        </w:rPr>
        <w:t>CAD Files.</w:t>
      </w:r>
      <w:r w:rsidR="00A720AF">
        <w:rPr>
          <w:sz w:val="22"/>
          <w:szCs w:val="22"/>
        </w:rPr>
        <w:t>”</w:t>
      </w:r>
      <w:r w:rsidR="005C2B9B">
        <w:rPr>
          <w:sz w:val="22"/>
          <w:szCs w:val="22"/>
        </w:rPr>
        <w:t xml:space="preserve"> </w:t>
      </w:r>
      <w:r>
        <w:rPr>
          <w:sz w:val="22"/>
          <w:szCs w:val="22"/>
        </w:rPr>
        <w:t xml:space="preserve">A structure with similar features could easily be fabricated using cardboard or even pop cycle sticks. </w:t>
      </w:r>
    </w:p>
    <w:p w:rsidR="00A364E9" w:rsidRDefault="00A364E9" w:rsidP="003C33CA">
      <w:pPr>
        <w:pStyle w:val="Default"/>
        <w:spacing w:after="27"/>
        <w:rPr>
          <w:sz w:val="22"/>
          <w:szCs w:val="22"/>
        </w:rPr>
      </w:pPr>
    </w:p>
    <w:p w:rsidR="00D67629" w:rsidRDefault="009E3C73" w:rsidP="003C33CA">
      <w:pPr>
        <w:pStyle w:val="Default"/>
        <w:spacing w:after="27"/>
        <w:rPr>
          <w:noProof/>
          <w:sz w:val="22"/>
          <w:szCs w:val="22"/>
        </w:rPr>
      </w:pPr>
      <w:r>
        <w:rPr>
          <w:noProof/>
        </w:rPr>
        <mc:AlternateContent>
          <mc:Choice Requires="wps">
            <w:drawing>
              <wp:anchor distT="0" distB="0" distL="114300" distR="114300" simplePos="0" relativeHeight="251673600" behindDoc="0" locked="0" layoutInCell="1" allowOverlap="1" wp14:anchorId="13537FC5" wp14:editId="0559530E">
                <wp:simplePos x="0" y="0"/>
                <wp:positionH relativeFrom="column">
                  <wp:posOffset>1238885</wp:posOffset>
                </wp:positionH>
                <wp:positionV relativeFrom="paragraph">
                  <wp:posOffset>1830705</wp:posOffset>
                </wp:positionV>
                <wp:extent cx="1007745" cy="635"/>
                <wp:effectExtent l="0" t="0" r="1905" b="635"/>
                <wp:wrapSquare wrapText="bothSides"/>
                <wp:docPr id="15" name="Text Box 15"/>
                <wp:cNvGraphicFramePr/>
                <a:graphic xmlns:a="http://schemas.openxmlformats.org/drawingml/2006/main">
                  <a:graphicData uri="http://schemas.microsoft.com/office/word/2010/wordprocessingShape">
                    <wps:wsp>
                      <wps:cNvSpPr txBox="1"/>
                      <wps:spPr>
                        <a:xfrm>
                          <a:off x="0" y="0"/>
                          <a:ext cx="1007745" cy="635"/>
                        </a:xfrm>
                        <a:prstGeom prst="rect">
                          <a:avLst/>
                        </a:prstGeom>
                        <a:solidFill>
                          <a:prstClr val="white"/>
                        </a:solidFill>
                        <a:ln>
                          <a:noFill/>
                        </a:ln>
                        <a:effectLst/>
                      </wps:spPr>
                      <wps:txbx>
                        <w:txbxContent>
                          <w:p w:rsidR="002A3E8E" w:rsidRPr="009E3C73" w:rsidRDefault="002A3E8E" w:rsidP="009E3C73">
                            <w:pPr>
                              <w:pStyle w:val="Caption"/>
                            </w:pPr>
                            <w:r>
                              <w:t>Figure 4:  Laser Stand created on a 3-D printer using ABS plastic.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3537FC5" id="Text Box 15" o:spid="_x0000_s1028" type="#_x0000_t202" style="position:absolute;margin-left:97.55pt;margin-top:144.15pt;width:79.35pt;height:.0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" stroked="f">
                <v:textbox style="mso-fit-shape-to-text:t" inset="0,0,0,0">
                  <w:txbxContent>
                    <w:p w:rsidR="002A3E8E" w:rsidRPr="009E3C73" w:rsidRDefault="002A3E8E" w:rsidP="009E3C73">
                      <w:pPr>
                        <w:pStyle w:val="Caption"/>
                      </w:pPr>
                      <w:r>
                        <w:t>Figure 4:  Laser Stand created on a 3-D printer using ABS plastic.</w:t>
                      </w:r>
                    </w:p>
                  </w:txbxContent>
                </v:textbox>
                <w10:wrap type="square"/>
              </v:shape>
            </w:pict>
          </mc:Fallback>
        </mc:AlternateContent>
      </w:r>
      <w:r>
        <w:rPr>
          <w:noProof/>
        </w:rPr>
        <mc:AlternateContent>
          <mc:Choice Requires="wps">
            <w:drawing>
              <wp:anchor distT="0" distB="0" distL="114300" distR="114300" simplePos="0" relativeHeight="251670528" behindDoc="0" locked="0" layoutInCell="1" allowOverlap="1" wp14:anchorId="3F237C61" wp14:editId="4F67779E">
                <wp:simplePos x="0" y="0"/>
                <wp:positionH relativeFrom="margin">
                  <wp:posOffset>-33655</wp:posOffset>
                </wp:positionH>
                <wp:positionV relativeFrom="paragraph">
                  <wp:posOffset>1828800</wp:posOffset>
                </wp:positionV>
                <wp:extent cx="1089660" cy="6477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1089660" cy="647700"/>
                        </a:xfrm>
                        <a:prstGeom prst="rect">
                          <a:avLst/>
                        </a:prstGeom>
                        <a:solidFill>
                          <a:prstClr val="white"/>
                        </a:solidFill>
                        <a:ln>
                          <a:noFill/>
                        </a:ln>
                        <a:effectLst/>
                      </wps:spPr>
                      <wps:txbx>
                        <w:txbxContent>
                          <w:p w:rsidR="002A3E8E" w:rsidRPr="001145CF" w:rsidRDefault="002A3E8E" w:rsidP="00CC521F">
                            <w:pPr>
                              <w:pStyle w:val="Caption"/>
                              <w:rPr>
                                <w:rFonts w:ascii="Times New Roman" w:hAnsi="Times New Roman" w:cs="Times New Roman"/>
                                <w:noProof/>
                                <w:color w:val="000000"/>
                              </w:rPr>
                            </w:pPr>
                            <w:r>
                              <w:t>Figure 3: The Laser Stand is a trimmed 2x6 with a carefully placed counter-bore.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237C61" id="Text Box 8" o:spid="_x0000_s1029" type="#_x0000_t202" style="position:absolute;margin-left:-2.65pt;margin-top:2in;width:85.8pt;height:51pt;z-index:2516705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" stroked="f">
                <v:textbox inset="0,0,0,0">
                  <w:txbxContent>
                    <w:p w:rsidR="002A3E8E" w:rsidRPr="001145CF" w:rsidRDefault="002A3E8E" w:rsidP="00CC521F">
                      <w:pPr>
                        <w:pStyle w:val="Caption"/>
                        <w:rPr>
                          <w:rFonts w:ascii="Times New Roman" w:hAnsi="Times New Roman" w:cs="Times New Roman"/>
                          <w:noProof/>
                          <w:color w:val="000000"/>
                        </w:rPr>
                      </w:pPr>
                      <w:r>
                        <w:t>Figure 3: The Laser Stand is a trimmed 2x6 with a carefully placed counter-bore.</w:t>
                      </w:r>
                    </w:p>
                  </w:txbxContent>
                </v:textbox>
                <w10:wrap type="square" anchorx="margin"/>
              </v:shape>
            </w:pict>
          </mc:Fallback>
        </mc:AlternateContent>
      </w:r>
      <w:r>
        <w:rPr>
          <w:noProof/>
          <w:sz w:val="22"/>
          <w:szCs w:val="22"/>
        </w:rPr>
        <w:drawing>
          <wp:anchor distT="0" distB="0" distL="114300" distR="114300" simplePos="0" relativeHeight="251668480" behindDoc="0" locked="0" layoutInCell="1" allowOverlap="1">
            <wp:simplePos x="0" y="0"/>
            <wp:positionH relativeFrom="margin">
              <wp:posOffset>-29845</wp:posOffset>
            </wp:positionH>
            <wp:positionV relativeFrom="paragraph">
              <wp:posOffset>284480</wp:posOffset>
            </wp:positionV>
            <wp:extent cx="1087755" cy="1426210"/>
            <wp:effectExtent l="0" t="0" r="0" b="25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aser Stand.JPG"/>
                    <pic:cNvPicPr/>
                  </pic:nvPicPr>
                  <pic:blipFill rotWithShape="1">
                    <a:blip r:embed="rId11" cstate="print">
                      <a:extLst>
                        <a:ext uri="{28A0092B-C50C-407E-A947-70E740481C1C}">
                          <a14:useLocalDpi xmlns:a14="http://schemas.microsoft.com/office/drawing/2010/main" val="0"/>
                        </a:ext>
                      </a:extLst>
                    </a:blip>
                    <a:srcRect l="25855" t="9829" r="31410" b="15527"/>
                    <a:stretch/>
                  </pic:blipFill>
                  <pic:spPr bwMode="auto">
                    <a:xfrm>
                      <a:off x="0" y="0"/>
                      <a:ext cx="1087755" cy="1426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2"/>
          <w:szCs w:val="22"/>
        </w:rPr>
        <w:drawing>
          <wp:anchor distT="0" distB="0" distL="114300" distR="114300" simplePos="0" relativeHeight="251671552" behindDoc="0" locked="0" layoutInCell="1" allowOverlap="1">
            <wp:simplePos x="0" y="0"/>
            <wp:positionH relativeFrom="column">
              <wp:posOffset>1206947</wp:posOffset>
            </wp:positionH>
            <wp:positionV relativeFrom="paragraph">
              <wp:posOffset>285750</wp:posOffset>
            </wp:positionV>
            <wp:extent cx="1041400" cy="1440798"/>
            <wp:effectExtent l="0" t="0" r="6350" b="762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d Printed Laser Stand.JPG"/>
                    <pic:cNvPicPr/>
                  </pic:nvPicPr>
                  <pic:blipFill rotWithShape="1">
                    <a:blip r:embed="rId12" cstate="print">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l="29800" r="15966"/>
                    <a:stretch/>
                  </pic:blipFill>
                  <pic:spPr bwMode="auto">
                    <a:xfrm>
                      <a:off x="0" y="0"/>
                      <a:ext cx="1041400" cy="1440798"/>
                    </a:xfrm>
                    <a:prstGeom prst="rect">
                      <a:avLst/>
                    </a:prstGeom>
                    <a:ln>
                      <a:noFill/>
                    </a:ln>
                    <a:extLst>
                      <a:ext uri="{53640926-AAD7-44D8-BBD7-CCE9431645EC}">
                        <a14:shadowObscured xmlns:a14="http://schemas.microsoft.com/office/drawing/2010/main"/>
                      </a:ext>
                    </a:extLst>
                  </pic:spPr>
                </pic:pic>
              </a:graphicData>
            </a:graphic>
          </wp:anchor>
        </w:drawing>
      </w:r>
      <w:r w:rsidR="00DA53DC">
        <w:rPr>
          <w:noProof/>
          <w:sz w:val="22"/>
          <w:szCs w:val="22"/>
        </w:rPr>
        <w:t>Laser Stand:  The laser stand</w:t>
      </w:r>
      <w:r w:rsidR="00CC521F">
        <w:rPr>
          <w:noProof/>
          <w:sz w:val="22"/>
          <w:szCs w:val="22"/>
        </w:rPr>
        <w:t xml:space="preserve"> (Figure 3)</w:t>
      </w:r>
      <w:r w:rsidR="00DA53DC">
        <w:rPr>
          <w:noProof/>
          <w:sz w:val="22"/>
          <w:szCs w:val="22"/>
        </w:rPr>
        <w:t xml:space="preserve"> is a simple device but plays an important role because it ensures the direction of the laser is consistent in situations where the setup needs to be broken down and then reset up. Use of clamps and vises</w:t>
      </w:r>
      <w:r w:rsidR="007B766F">
        <w:rPr>
          <w:noProof/>
          <w:sz w:val="22"/>
          <w:szCs w:val="22"/>
        </w:rPr>
        <w:t xml:space="preserve"> to secure the laser w</w:t>
      </w:r>
      <w:r w:rsidR="00A720AF">
        <w:rPr>
          <w:noProof/>
          <w:sz w:val="22"/>
          <w:szCs w:val="22"/>
        </w:rPr>
        <w:t>ere</w:t>
      </w:r>
      <w:r w:rsidR="007B766F">
        <w:rPr>
          <w:noProof/>
          <w:sz w:val="22"/>
          <w:szCs w:val="22"/>
        </w:rPr>
        <w:t xml:space="preserve"> found to</w:t>
      </w:r>
      <w:r w:rsidR="00DA53DC">
        <w:rPr>
          <w:noProof/>
          <w:sz w:val="22"/>
          <w:szCs w:val="22"/>
        </w:rPr>
        <w:t xml:space="preserve"> allow variation of the </w:t>
      </w:r>
      <w:r w:rsidR="007B766F">
        <w:rPr>
          <w:noProof/>
          <w:sz w:val="22"/>
          <w:szCs w:val="22"/>
        </w:rPr>
        <w:t xml:space="preserve">light’s </w:t>
      </w:r>
      <w:r w:rsidR="00DA53DC">
        <w:rPr>
          <w:noProof/>
          <w:sz w:val="22"/>
          <w:szCs w:val="22"/>
        </w:rPr>
        <w:t>direction</w:t>
      </w:r>
      <w:r w:rsidR="007B766F">
        <w:rPr>
          <w:noProof/>
          <w:sz w:val="22"/>
          <w:szCs w:val="22"/>
        </w:rPr>
        <w:t xml:space="preserve"> which hindered setup</w:t>
      </w:r>
      <w:r w:rsidR="00DA53DC">
        <w:rPr>
          <w:noProof/>
          <w:sz w:val="22"/>
          <w:szCs w:val="22"/>
        </w:rPr>
        <w:t>. The laser stand is designed to work in unison with the servo tower.</w:t>
      </w:r>
      <w:r w:rsidR="005C2B9B">
        <w:rPr>
          <w:noProof/>
          <w:sz w:val="22"/>
          <w:szCs w:val="22"/>
        </w:rPr>
        <w:t xml:space="preserve"> The height of the holes places the laser in alignment with the mirrors. The hole in the block is indeed a small hole inside of a large hole. As the laser is pushed through the large hole into the small hole</w:t>
      </w:r>
      <w:r w:rsidR="007B766F">
        <w:rPr>
          <w:noProof/>
          <w:sz w:val="22"/>
          <w:szCs w:val="22"/>
        </w:rPr>
        <w:t>,</w:t>
      </w:r>
      <w:r w:rsidR="005C2B9B">
        <w:rPr>
          <w:noProof/>
          <w:sz w:val="22"/>
          <w:szCs w:val="22"/>
        </w:rPr>
        <w:t xml:space="preserve"> the b</w:t>
      </w:r>
      <w:r w:rsidR="00D041E0">
        <w:rPr>
          <w:noProof/>
          <w:sz w:val="22"/>
          <w:szCs w:val="22"/>
        </w:rPr>
        <w:t>u</w:t>
      </w:r>
      <w:r w:rsidR="005C2B9B">
        <w:rPr>
          <w:noProof/>
          <w:sz w:val="22"/>
          <w:szCs w:val="22"/>
        </w:rPr>
        <w:t>tton on the laser is depressed. A slight adjustment of the laser turns of</w:t>
      </w:r>
      <w:r w:rsidR="000438D5">
        <w:rPr>
          <w:noProof/>
          <w:sz w:val="22"/>
          <w:szCs w:val="22"/>
        </w:rPr>
        <w:t>f</w:t>
      </w:r>
      <w:r w:rsidR="005C2B9B">
        <w:rPr>
          <w:noProof/>
          <w:sz w:val="22"/>
          <w:szCs w:val="22"/>
        </w:rPr>
        <w:t xml:space="preserve"> the light to save batteries and minimize opportunities for unintentional “lasering” incidents. </w:t>
      </w:r>
      <w:r w:rsidR="00DA53DC">
        <w:rPr>
          <w:noProof/>
          <w:sz w:val="22"/>
          <w:szCs w:val="22"/>
        </w:rPr>
        <w:t xml:space="preserve"> Working drawings of the laser stand can be found</w:t>
      </w:r>
      <w:r w:rsidR="005C2B9B">
        <w:rPr>
          <w:noProof/>
          <w:sz w:val="22"/>
          <w:szCs w:val="22"/>
        </w:rPr>
        <w:t xml:space="preserve"> be in the project addendum in a folder called </w:t>
      </w:r>
      <w:r w:rsidR="00A720AF">
        <w:rPr>
          <w:noProof/>
          <w:sz w:val="22"/>
          <w:szCs w:val="22"/>
        </w:rPr>
        <w:t>“</w:t>
      </w:r>
      <w:r w:rsidR="005C2B9B">
        <w:rPr>
          <w:noProof/>
          <w:sz w:val="22"/>
          <w:szCs w:val="22"/>
        </w:rPr>
        <w:t>CAD Files.</w:t>
      </w:r>
      <w:r w:rsidR="00A720AF">
        <w:rPr>
          <w:noProof/>
          <w:sz w:val="22"/>
          <w:szCs w:val="22"/>
        </w:rPr>
        <w:t>”</w:t>
      </w:r>
    </w:p>
    <w:p w:rsidR="00CC521F" w:rsidRDefault="00CC521F" w:rsidP="003C33CA">
      <w:pPr>
        <w:pStyle w:val="Default"/>
        <w:spacing w:after="27"/>
        <w:rPr>
          <w:noProof/>
          <w:sz w:val="22"/>
          <w:szCs w:val="22"/>
        </w:rPr>
      </w:pPr>
    </w:p>
    <w:p w:rsidR="00CC521F" w:rsidRDefault="00CC521F" w:rsidP="003C33CA">
      <w:pPr>
        <w:pStyle w:val="Default"/>
        <w:spacing w:after="27"/>
        <w:rPr>
          <w:noProof/>
          <w:sz w:val="22"/>
          <w:szCs w:val="22"/>
        </w:rPr>
      </w:pPr>
      <w:r>
        <w:rPr>
          <w:noProof/>
          <w:sz w:val="22"/>
          <w:szCs w:val="22"/>
        </w:rPr>
        <w:t>Mirrors: Considerable time was spent exploring mirrors. The glass found on many mirrors can cause distortion and double imaging. The project began using silicon wafers which proved to be to</w:t>
      </w:r>
      <w:r w:rsidR="000438D5">
        <w:rPr>
          <w:noProof/>
          <w:sz w:val="22"/>
          <w:szCs w:val="22"/>
        </w:rPr>
        <w:t>o</w:t>
      </w:r>
      <w:r>
        <w:rPr>
          <w:noProof/>
          <w:sz w:val="22"/>
          <w:szCs w:val="22"/>
        </w:rPr>
        <w:t xml:space="preserve"> fragile and expensive.</w:t>
      </w:r>
      <w:r w:rsidR="00AD0722">
        <w:rPr>
          <w:noProof/>
          <w:sz w:val="22"/>
          <w:szCs w:val="22"/>
        </w:rPr>
        <w:t xml:space="preserve"> Non glass mirrors are also expensive. We explored making our own mirrors chemically using a process found in a kaleidoscope activity included in the project addendum </w:t>
      </w:r>
      <w:r w:rsidR="00C17493">
        <w:rPr>
          <w:noProof/>
          <w:sz w:val="22"/>
          <w:szCs w:val="22"/>
        </w:rPr>
        <w:t>(see</w:t>
      </w:r>
      <w:r w:rsidR="00AD0722">
        <w:rPr>
          <w:noProof/>
          <w:sz w:val="22"/>
          <w:szCs w:val="22"/>
        </w:rPr>
        <w:t xml:space="preserve"> </w:t>
      </w:r>
      <w:r w:rsidR="00C17493">
        <w:rPr>
          <w:noProof/>
          <w:sz w:val="22"/>
          <w:szCs w:val="22"/>
        </w:rPr>
        <w:t>“</w:t>
      </w:r>
      <w:r w:rsidR="00AD0722" w:rsidRPr="00C17493">
        <w:rPr>
          <w:noProof/>
          <w:sz w:val="22"/>
          <w:szCs w:val="22"/>
        </w:rPr>
        <w:t>Kaleidoscopes</w:t>
      </w:r>
      <w:r w:rsidR="00C17493">
        <w:rPr>
          <w:noProof/>
          <w:sz w:val="22"/>
          <w:szCs w:val="22"/>
        </w:rPr>
        <w:t>”)</w:t>
      </w:r>
      <w:r w:rsidR="00AD0722">
        <w:rPr>
          <w:noProof/>
          <w:sz w:val="22"/>
          <w:szCs w:val="22"/>
        </w:rPr>
        <w:t>. The resulting mirrors again were fragile and we were concerned about how to mount these mirrors to the servos</w:t>
      </w:r>
      <w:r w:rsidR="002C5B41">
        <w:rPr>
          <w:noProof/>
          <w:sz w:val="22"/>
          <w:szCs w:val="22"/>
        </w:rPr>
        <w:t>. In the end, we felt, for our purposes, glass mirrors were most appropriate.</w:t>
      </w:r>
    </w:p>
    <w:p w:rsidR="002C5B41" w:rsidRDefault="002C5B41" w:rsidP="003C33CA">
      <w:pPr>
        <w:pStyle w:val="Default"/>
        <w:spacing w:after="27"/>
        <w:rPr>
          <w:noProof/>
          <w:sz w:val="22"/>
          <w:szCs w:val="22"/>
        </w:rPr>
      </w:pPr>
    </w:p>
    <w:p w:rsidR="002C5B41" w:rsidRDefault="002C5B41" w:rsidP="003C33CA">
      <w:pPr>
        <w:pStyle w:val="Default"/>
        <w:spacing w:after="27"/>
        <w:rPr>
          <w:noProof/>
          <w:sz w:val="22"/>
          <w:szCs w:val="22"/>
        </w:rPr>
      </w:pPr>
      <w:r>
        <w:rPr>
          <w:noProof/>
          <w:sz w:val="22"/>
          <w:szCs w:val="22"/>
        </w:rPr>
        <w:t xml:space="preserve">Binder Clamps:  The binder clamps were modified by drilling a 1/8” hole on the end. This allows the </w:t>
      </w:r>
      <w:r w:rsidR="001C79EF">
        <w:rPr>
          <w:noProof/>
          <w:sz w:val="22"/>
          <w:szCs w:val="22"/>
        </w:rPr>
        <w:t>binder clamp to</w:t>
      </w:r>
      <w:r w:rsidR="000438D5">
        <w:rPr>
          <w:noProof/>
          <w:sz w:val="22"/>
          <w:szCs w:val="22"/>
        </w:rPr>
        <w:t xml:space="preserve"> easily be mounted onto one of servo horns</w:t>
      </w:r>
      <w:r w:rsidR="001C79EF">
        <w:rPr>
          <w:noProof/>
          <w:sz w:val="22"/>
          <w:szCs w:val="22"/>
        </w:rPr>
        <w:t xml:space="preserve"> included with the servos. </w:t>
      </w:r>
      <w:r w:rsidR="005240CF">
        <w:rPr>
          <w:noProof/>
          <w:sz w:val="22"/>
          <w:szCs w:val="22"/>
        </w:rPr>
        <w:t>See Servo Motor Assembly below.</w:t>
      </w:r>
    </w:p>
    <w:p w:rsidR="00660362" w:rsidRDefault="00660362" w:rsidP="003C33CA">
      <w:pPr>
        <w:pStyle w:val="Default"/>
        <w:spacing w:after="27"/>
        <w:rPr>
          <w:noProof/>
          <w:sz w:val="22"/>
          <w:szCs w:val="22"/>
        </w:rPr>
      </w:pPr>
    </w:p>
    <w:p w:rsidR="00660362" w:rsidRDefault="00660362" w:rsidP="00C17493">
      <w:pPr>
        <w:pStyle w:val="Default"/>
        <w:rPr>
          <w:noProof/>
          <w:sz w:val="22"/>
          <w:szCs w:val="22"/>
        </w:rPr>
      </w:pPr>
      <w:r>
        <w:rPr>
          <w:noProof/>
          <w:sz w:val="22"/>
          <w:szCs w:val="22"/>
        </w:rPr>
        <w:t>Servo Motor Assembly: Setup of the servo motor is important. In order for angular calculations to be successful</w:t>
      </w:r>
      <w:r w:rsidR="0022171A">
        <w:rPr>
          <w:noProof/>
          <w:sz w:val="22"/>
          <w:szCs w:val="22"/>
        </w:rPr>
        <w:t>,</w:t>
      </w:r>
      <w:r>
        <w:rPr>
          <w:noProof/>
          <w:sz w:val="22"/>
          <w:szCs w:val="22"/>
        </w:rPr>
        <w:t xml:space="preserve"> the procedure presented in the </w:t>
      </w:r>
      <w:r w:rsidR="00986ECC">
        <w:rPr>
          <w:noProof/>
          <w:sz w:val="22"/>
          <w:szCs w:val="22"/>
        </w:rPr>
        <w:t>“</w:t>
      </w:r>
      <w:r>
        <w:rPr>
          <w:noProof/>
          <w:sz w:val="22"/>
          <w:szCs w:val="22"/>
        </w:rPr>
        <w:t>Setting Up the Servo Mirror</w:t>
      </w:r>
      <w:r w:rsidR="00986ECC">
        <w:rPr>
          <w:noProof/>
          <w:sz w:val="22"/>
          <w:szCs w:val="22"/>
        </w:rPr>
        <w:t>”</w:t>
      </w:r>
      <w:r>
        <w:rPr>
          <w:noProof/>
          <w:sz w:val="22"/>
          <w:szCs w:val="22"/>
        </w:rPr>
        <w:t xml:space="preserve"> video is critical </w:t>
      </w:r>
      <w:r w:rsidRPr="00C17493">
        <w:rPr>
          <w:noProof/>
          <w:sz w:val="22"/>
          <w:szCs w:val="22"/>
        </w:rPr>
        <w:t>(</w:t>
      </w:r>
      <w:hyperlink r:id="rId14" w:tgtFrame="_blank" w:history="1">
        <w:r w:rsidR="0022171A" w:rsidRPr="00C17493">
          <w:rPr>
            <w:rFonts w:ascii="Segoe UI" w:hAnsi="Segoe UI" w:cs="Segoe UI"/>
            <w:color w:val="0000FF"/>
            <w:sz w:val="22"/>
            <w:szCs w:val="22"/>
            <w:u w:val="single"/>
            <w:shd w:val="clear" w:color="auto" w:fill="FFFFFF"/>
          </w:rPr>
          <w:t>https://www.youtube.com/watch?v=ZaYL4qBdycc</w:t>
        </w:r>
      </w:hyperlink>
      <w:r w:rsidR="00881FCF" w:rsidRPr="00C17493">
        <w:rPr>
          <w:noProof/>
          <w:sz w:val="22"/>
          <w:szCs w:val="22"/>
        </w:rPr>
        <w:t>)</w:t>
      </w:r>
      <w:r w:rsidR="00E61449" w:rsidRPr="00C17493">
        <w:rPr>
          <w:noProof/>
          <w:sz w:val="22"/>
          <w:szCs w:val="22"/>
        </w:rPr>
        <w:t>.</w:t>
      </w:r>
    </w:p>
    <w:p w:rsidR="001C79EF" w:rsidRDefault="001C79EF" w:rsidP="003C33CA">
      <w:pPr>
        <w:pStyle w:val="Default"/>
        <w:spacing w:after="27"/>
        <w:rPr>
          <w:noProof/>
          <w:sz w:val="22"/>
          <w:szCs w:val="22"/>
        </w:rPr>
      </w:pPr>
    </w:p>
    <w:p w:rsidR="001C79EF" w:rsidRDefault="009E3C73" w:rsidP="003C33CA">
      <w:pPr>
        <w:pStyle w:val="Default"/>
        <w:spacing w:after="27"/>
        <w:rPr>
          <w:noProof/>
          <w:sz w:val="22"/>
          <w:szCs w:val="22"/>
        </w:rPr>
      </w:pPr>
      <w:r>
        <w:rPr>
          <w:noProof/>
          <w:sz w:val="22"/>
          <w:szCs w:val="22"/>
        </w:rPr>
        <w:t>Laser</w:t>
      </w:r>
      <w:r w:rsidR="001C79EF">
        <w:rPr>
          <w:noProof/>
          <w:sz w:val="22"/>
          <w:szCs w:val="22"/>
        </w:rPr>
        <w:t xml:space="preserve">:  Even with proper emphasis on safety, the possibility of lasers being used in an immature fashion will always exist. I utilized multiple </w:t>
      </w:r>
      <w:r w:rsidR="00660362">
        <w:rPr>
          <w:noProof/>
          <w:sz w:val="22"/>
          <w:szCs w:val="22"/>
        </w:rPr>
        <w:t>strategies to minimize accidental or</w:t>
      </w:r>
      <w:r w:rsidR="003D7241">
        <w:rPr>
          <w:noProof/>
          <w:sz w:val="22"/>
          <w:szCs w:val="22"/>
        </w:rPr>
        <w:t xml:space="preserve"> intentional exposure to lasers:</w:t>
      </w:r>
      <w:r w:rsidR="00660362">
        <w:rPr>
          <w:noProof/>
          <w:sz w:val="22"/>
          <w:szCs w:val="22"/>
        </w:rPr>
        <w:t xml:space="preserve"> </w:t>
      </w:r>
    </w:p>
    <w:p w:rsidR="00763FA7" w:rsidRDefault="00763FA7" w:rsidP="003C33CA">
      <w:pPr>
        <w:pStyle w:val="Default"/>
        <w:spacing w:after="27"/>
        <w:rPr>
          <w:noProof/>
          <w:sz w:val="22"/>
          <w:szCs w:val="22"/>
        </w:rPr>
      </w:pPr>
    </w:p>
    <w:p w:rsidR="00660362" w:rsidRDefault="00660362" w:rsidP="00660362">
      <w:pPr>
        <w:pStyle w:val="Default"/>
        <w:numPr>
          <w:ilvl w:val="0"/>
          <w:numId w:val="5"/>
        </w:numPr>
        <w:spacing w:after="27"/>
        <w:rPr>
          <w:noProof/>
          <w:sz w:val="22"/>
          <w:szCs w:val="22"/>
        </w:rPr>
      </w:pPr>
      <w:r>
        <w:rPr>
          <w:noProof/>
          <w:sz w:val="22"/>
          <w:szCs w:val="22"/>
        </w:rPr>
        <w:t>Verbal emphasis on dangers presented by lasers.</w:t>
      </w:r>
    </w:p>
    <w:p w:rsidR="00660362" w:rsidRDefault="00660362" w:rsidP="00660362">
      <w:pPr>
        <w:pStyle w:val="Default"/>
        <w:numPr>
          <w:ilvl w:val="0"/>
          <w:numId w:val="5"/>
        </w:numPr>
        <w:spacing w:after="27"/>
        <w:rPr>
          <w:noProof/>
          <w:sz w:val="22"/>
          <w:szCs w:val="22"/>
        </w:rPr>
      </w:pPr>
      <w:r>
        <w:rPr>
          <w:noProof/>
          <w:sz w:val="22"/>
          <w:szCs w:val="22"/>
        </w:rPr>
        <w:t>Lasers were not available until the second day of the activity.</w:t>
      </w:r>
    </w:p>
    <w:p w:rsidR="00660362" w:rsidRDefault="00660362" w:rsidP="00660362">
      <w:pPr>
        <w:pStyle w:val="Default"/>
        <w:numPr>
          <w:ilvl w:val="0"/>
          <w:numId w:val="5"/>
        </w:numPr>
        <w:spacing w:after="27"/>
        <w:rPr>
          <w:noProof/>
          <w:sz w:val="22"/>
          <w:szCs w:val="22"/>
        </w:rPr>
      </w:pPr>
      <w:r>
        <w:rPr>
          <w:noProof/>
          <w:sz w:val="22"/>
          <w:szCs w:val="22"/>
        </w:rPr>
        <w:t>Lasers were wrapped in cellaphane filtering wrap.</w:t>
      </w:r>
    </w:p>
    <w:p w:rsidR="00660362" w:rsidRDefault="00660362" w:rsidP="00660362">
      <w:pPr>
        <w:pStyle w:val="Default"/>
        <w:numPr>
          <w:ilvl w:val="0"/>
          <w:numId w:val="5"/>
        </w:numPr>
        <w:spacing w:after="27"/>
        <w:rPr>
          <w:noProof/>
          <w:sz w:val="22"/>
          <w:szCs w:val="22"/>
        </w:rPr>
      </w:pPr>
      <w:r>
        <w:rPr>
          <w:noProof/>
          <w:sz w:val="22"/>
          <w:szCs w:val="22"/>
        </w:rPr>
        <w:t>Laser holders were designed to easily disengage laser switch.</w:t>
      </w:r>
    </w:p>
    <w:p w:rsidR="00660362" w:rsidRDefault="00660362" w:rsidP="00660362">
      <w:pPr>
        <w:pStyle w:val="Default"/>
        <w:numPr>
          <w:ilvl w:val="0"/>
          <w:numId w:val="5"/>
        </w:numPr>
        <w:spacing w:after="27"/>
        <w:rPr>
          <w:noProof/>
          <w:sz w:val="22"/>
          <w:szCs w:val="22"/>
        </w:rPr>
      </w:pPr>
      <w:r>
        <w:rPr>
          <w:noProof/>
          <w:sz w:val="22"/>
          <w:szCs w:val="22"/>
        </w:rPr>
        <w:t>Students and class visitors were provided with</w:t>
      </w:r>
      <w:r w:rsidR="003D7241">
        <w:rPr>
          <w:noProof/>
          <w:sz w:val="22"/>
          <w:szCs w:val="22"/>
        </w:rPr>
        <w:t xml:space="preserve"> and required to wear</w:t>
      </w:r>
      <w:r>
        <w:rPr>
          <w:noProof/>
          <w:sz w:val="22"/>
          <w:szCs w:val="22"/>
        </w:rPr>
        <w:t xml:space="preserve"> laser safety glasses.</w:t>
      </w:r>
    </w:p>
    <w:p w:rsidR="00AE0284" w:rsidRDefault="00AE0284" w:rsidP="00AE0284">
      <w:pPr>
        <w:pStyle w:val="Default"/>
        <w:spacing w:after="27"/>
        <w:rPr>
          <w:noProof/>
          <w:sz w:val="22"/>
          <w:szCs w:val="22"/>
        </w:rPr>
      </w:pPr>
    </w:p>
    <w:p w:rsidR="003D5312" w:rsidRDefault="003D5312" w:rsidP="00763FA7">
      <w:pPr>
        <w:pStyle w:val="Default"/>
        <w:spacing w:after="27"/>
        <w:rPr>
          <w:b/>
        </w:rPr>
      </w:pPr>
    </w:p>
    <w:p w:rsidR="00763FA7" w:rsidRPr="00AB405D" w:rsidRDefault="00763FA7" w:rsidP="00763FA7">
      <w:pPr>
        <w:pStyle w:val="Default"/>
        <w:spacing w:after="27"/>
        <w:rPr>
          <w:b/>
          <w:sz w:val="22"/>
          <w:szCs w:val="22"/>
        </w:rPr>
      </w:pPr>
      <w:r w:rsidRPr="00AB405D">
        <w:rPr>
          <w:b/>
          <w:sz w:val="22"/>
          <w:szCs w:val="22"/>
        </w:rPr>
        <w:lastRenderedPageBreak/>
        <w:t>Preparation notes for materials and chemicals (continued):</w:t>
      </w:r>
    </w:p>
    <w:p w:rsidR="00763FA7" w:rsidRDefault="00763FA7" w:rsidP="00881FCF">
      <w:pPr>
        <w:pStyle w:val="Default"/>
        <w:spacing w:after="27"/>
        <w:rPr>
          <w:noProof/>
          <w:sz w:val="22"/>
          <w:szCs w:val="22"/>
        </w:rPr>
      </w:pPr>
    </w:p>
    <w:p w:rsidR="00881FCF" w:rsidRPr="00907574" w:rsidRDefault="00881FCF" w:rsidP="00C17493">
      <w:pPr>
        <w:pStyle w:val="Default"/>
        <w:rPr>
          <w:noProof/>
          <w:color w:val="FF0000"/>
          <w:sz w:val="22"/>
          <w:szCs w:val="22"/>
        </w:rPr>
      </w:pPr>
      <w:r>
        <w:rPr>
          <w:noProof/>
          <w:sz w:val="22"/>
          <w:szCs w:val="22"/>
        </w:rPr>
        <w:t xml:space="preserve">Projection Screen:  </w:t>
      </w:r>
      <w:r w:rsidR="003D7241">
        <w:rPr>
          <w:noProof/>
          <w:sz w:val="22"/>
          <w:szCs w:val="22"/>
        </w:rPr>
        <w:t>The creation of the projection screens was achieved by</w:t>
      </w:r>
      <w:r>
        <w:rPr>
          <w:noProof/>
          <w:sz w:val="22"/>
          <w:szCs w:val="22"/>
        </w:rPr>
        <w:t xml:space="preserve"> cutting down foam board to 9”x12”</w:t>
      </w:r>
      <w:r w:rsidR="003D7241">
        <w:rPr>
          <w:noProof/>
          <w:sz w:val="22"/>
          <w:szCs w:val="22"/>
        </w:rPr>
        <w:t xml:space="preserve"> pieces</w:t>
      </w:r>
      <w:r>
        <w:rPr>
          <w:noProof/>
          <w:sz w:val="22"/>
          <w:szCs w:val="22"/>
        </w:rPr>
        <w:t xml:space="preserve"> and adhering </w:t>
      </w:r>
      <w:r w:rsidR="003D7241">
        <w:rPr>
          <w:noProof/>
          <w:sz w:val="22"/>
          <w:szCs w:val="22"/>
        </w:rPr>
        <w:t xml:space="preserve">the </w:t>
      </w:r>
      <w:r>
        <w:rPr>
          <w:noProof/>
          <w:sz w:val="22"/>
          <w:szCs w:val="22"/>
        </w:rPr>
        <w:t>glow in the dark paper</w:t>
      </w:r>
      <w:r w:rsidR="003D7241">
        <w:rPr>
          <w:noProof/>
          <w:sz w:val="22"/>
          <w:szCs w:val="22"/>
        </w:rPr>
        <w:t xml:space="preserve"> to the foam board</w:t>
      </w:r>
      <w:r w:rsidR="00907574">
        <w:rPr>
          <w:noProof/>
          <w:sz w:val="22"/>
          <w:szCs w:val="22"/>
        </w:rPr>
        <w:t xml:space="preserve">. An option is to print the provided file, </w:t>
      </w:r>
      <w:r w:rsidR="00CC2601">
        <w:rPr>
          <w:noProof/>
          <w:sz w:val="22"/>
          <w:szCs w:val="22"/>
        </w:rPr>
        <w:t>“</w:t>
      </w:r>
      <w:r w:rsidR="00907574" w:rsidRPr="00CC2601">
        <w:rPr>
          <w:noProof/>
          <w:sz w:val="22"/>
          <w:szCs w:val="22"/>
        </w:rPr>
        <w:t>Register Marks.</w:t>
      </w:r>
      <w:r w:rsidR="00CC2601">
        <w:rPr>
          <w:noProof/>
          <w:sz w:val="22"/>
          <w:szCs w:val="22"/>
        </w:rPr>
        <w:t>pdf</w:t>
      </w:r>
      <w:r w:rsidR="00907574">
        <w:rPr>
          <w:b/>
          <w:noProof/>
          <w:sz w:val="22"/>
          <w:szCs w:val="22"/>
        </w:rPr>
        <w:t>,</w:t>
      </w:r>
      <w:r w:rsidR="00CC2601">
        <w:rPr>
          <w:b/>
          <w:noProof/>
          <w:sz w:val="22"/>
          <w:szCs w:val="22"/>
        </w:rPr>
        <w:t>”</w:t>
      </w:r>
      <w:r w:rsidR="00907574">
        <w:rPr>
          <w:b/>
          <w:noProof/>
          <w:sz w:val="22"/>
          <w:szCs w:val="22"/>
        </w:rPr>
        <w:t xml:space="preserve"> </w:t>
      </w:r>
      <w:r w:rsidR="00907574" w:rsidRPr="00907574">
        <w:rPr>
          <w:noProof/>
          <w:sz w:val="22"/>
          <w:szCs w:val="22"/>
        </w:rPr>
        <w:t>onto the glow in the dark paper. This will permit students to later align their project grids with their coded projections and check for accuracy.</w:t>
      </w:r>
      <w:r w:rsidR="00DB4C92">
        <w:rPr>
          <w:noProof/>
          <w:sz w:val="22"/>
          <w:szCs w:val="22"/>
        </w:rPr>
        <w:t xml:space="preserve"> </w:t>
      </w:r>
      <w:r w:rsidR="007F2379">
        <w:rPr>
          <w:noProof/>
          <w:color w:val="auto"/>
          <w:sz w:val="22"/>
          <w:szCs w:val="22"/>
        </w:rPr>
        <w:t xml:space="preserve">See video, “Checking Your Programs for Accuracy,” for an explanation about this technique </w:t>
      </w:r>
      <w:r w:rsidR="00907574" w:rsidRPr="007F2379">
        <w:rPr>
          <w:noProof/>
          <w:color w:val="auto"/>
          <w:sz w:val="22"/>
          <w:szCs w:val="22"/>
        </w:rPr>
        <w:t xml:space="preserve"> </w:t>
      </w:r>
      <w:r w:rsidR="007F2379" w:rsidRPr="00C17493">
        <w:rPr>
          <w:noProof/>
          <w:color w:val="auto"/>
          <w:sz w:val="22"/>
          <w:szCs w:val="22"/>
        </w:rPr>
        <w:t>(</w:t>
      </w:r>
      <w:hyperlink r:id="rId15" w:tgtFrame="_blank" w:history="1">
        <w:r w:rsidR="007F2379" w:rsidRPr="00C17493">
          <w:rPr>
            <w:rStyle w:val="Hyperlink"/>
            <w:rFonts w:ascii="Segoe UI" w:hAnsi="Segoe UI" w:cs="Segoe UI"/>
            <w:sz w:val="22"/>
            <w:szCs w:val="22"/>
            <w:shd w:val="clear" w:color="auto" w:fill="FFFFFF"/>
          </w:rPr>
          <w:t>https://www.youtube.com/watch?v=ZB5gWVHQSD0</w:t>
        </w:r>
      </w:hyperlink>
      <w:r w:rsidR="007F2379" w:rsidRPr="00C17493">
        <w:rPr>
          <w:sz w:val="22"/>
          <w:szCs w:val="22"/>
        </w:rPr>
        <w:t>)</w:t>
      </w:r>
      <w:r w:rsidR="00C17493" w:rsidRPr="00C17493">
        <w:rPr>
          <w:sz w:val="22"/>
          <w:szCs w:val="22"/>
        </w:rPr>
        <w:t>.</w:t>
      </w:r>
    </w:p>
    <w:p w:rsidR="00881FCF" w:rsidRDefault="00881FCF" w:rsidP="00881FCF">
      <w:pPr>
        <w:pStyle w:val="Default"/>
        <w:spacing w:after="27"/>
        <w:rPr>
          <w:noProof/>
          <w:sz w:val="22"/>
          <w:szCs w:val="22"/>
        </w:rPr>
      </w:pPr>
    </w:p>
    <w:p w:rsidR="003C33CA" w:rsidRDefault="00881FCF" w:rsidP="00BE5133">
      <w:pPr>
        <w:pStyle w:val="Default"/>
        <w:rPr>
          <w:noProof/>
          <w:sz w:val="22"/>
          <w:szCs w:val="22"/>
        </w:rPr>
      </w:pPr>
      <w:r>
        <w:rPr>
          <w:noProof/>
          <w:sz w:val="22"/>
          <w:szCs w:val="22"/>
        </w:rPr>
        <w:t>Jumper Cables:  Colors matter to students with beginn</w:t>
      </w:r>
      <w:r w:rsidR="00B72F22">
        <w:rPr>
          <w:noProof/>
          <w:sz w:val="22"/>
          <w:szCs w:val="22"/>
        </w:rPr>
        <w:t>er</w:t>
      </w:r>
      <w:r>
        <w:rPr>
          <w:noProof/>
          <w:sz w:val="22"/>
          <w:szCs w:val="22"/>
        </w:rPr>
        <w:t xml:space="preserve"> bread board skills. Using the color</w:t>
      </w:r>
      <w:r w:rsidR="00DB4C92">
        <w:rPr>
          <w:noProof/>
          <w:sz w:val="22"/>
          <w:szCs w:val="22"/>
        </w:rPr>
        <w:t>s</w:t>
      </w:r>
      <w:r>
        <w:rPr>
          <w:noProof/>
          <w:sz w:val="22"/>
          <w:szCs w:val="22"/>
        </w:rPr>
        <w:t xml:space="preserve"> discussed in the video, </w:t>
      </w:r>
      <w:r w:rsidR="00986ECC">
        <w:rPr>
          <w:noProof/>
          <w:sz w:val="22"/>
          <w:szCs w:val="22"/>
        </w:rPr>
        <w:t>“</w:t>
      </w:r>
      <w:r>
        <w:rPr>
          <w:noProof/>
          <w:sz w:val="22"/>
          <w:szCs w:val="22"/>
        </w:rPr>
        <w:t>Wiring Setup</w:t>
      </w:r>
      <w:r w:rsidR="00986ECC">
        <w:rPr>
          <w:noProof/>
          <w:sz w:val="22"/>
          <w:szCs w:val="22"/>
        </w:rPr>
        <w:t>”</w:t>
      </w:r>
      <w:r>
        <w:rPr>
          <w:noProof/>
          <w:sz w:val="22"/>
          <w:szCs w:val="22"/>
        </w:rPr>
        <w:t xml:space="preserve"> (</w:t>
      </w:r>
      <w:hyperlink r:id="rId16" w:tgtFrame="_blank" w:history="1">
        <w:r w:rsidR="0022171A" w:rsidRPr="00C17493">
          <w:rPr>
            <w:rFonts w:ascii="Segoe UI" w:hAnsi="Segoe UI" w:cs="Segoe UI"/>
            <w:color w:val="0000FF"/>
            <w:sz w:val="22"/>
            <w:szCs w:val="22"/>
            <w:u w:val="single"/>
            <w:shd w:val="clear" w:color="auto" w:fill="FFFFFF"/>
          </w:rPr>
          <w:t>https://www.youtube.com/watch?v=8kq8CwdkkDw</w:t>
        </w:r>
      </w:hyperlink>
      <w:r w:rsidRPr="00C17493">
        <w:rPr>
          <w:noProof/>
          <w:sz w:val="22"/>
          <w:szCs w:val="22"/>
        </w:rPr>
        <w:t>)</w:t>
      </w:r>
      <w:r w:rsidR="00EA3CF0" w:rsidRPr="00C17493">
        <w:rPr>
          <w:noProof/>
          <w:sz w:val="22"/>
          <w:szCs w:val="22"/>
        </w:rPr>
        <w:t>,</w:t>
      </w:r>
      <w:r>
        <w:rPr>
          <w:noProof/>
          <w:sz w:val="22"/>
          <w:szCs w:val="22"/>
        </w:rPr>
        <w:t xml:space="preserve"> will also make it easier to troubleshoot problems.</w:t>
      </w:r>
    </w:p>
    <w:p w:rsidR="0022171A" w:rsidRDefault="0022171A" w:rsidP="003C33CA">
      <w:pPr>
        <w:pStyle w:val="Default"/>
        <w:spacing w:after="27"/>
        <w:rPr>
          <w:noProof/>
          <w:sz w:val="22"/>
          <w:szCs w:val="22"/>
        </w:rPr>
      </w:pPr>
    </w:p>
    <w:p w:rsidR="0022171A" w:rsidRDefault="006E05F6" w:rsidP="003C33CA">
      <w:pPr>
        <w:pStyle w:val="Default"/>
        <w:spacing w:after="27"/>
        <w:rPr>
          <w:noProof/>
          <w:sz w:val="22"/>
          <w:szCs w:val="22"/>
        </w:rPr>
      </w:pPr>
      <w:r>
        <w:rPr>
          <w:noProof/>
          <w:sz w:val="22"/>
          <w:szCs w:val="22"/>
        </w:rPr>
        <w:t>Cellophane Filter Wrap:  For our purposes, we cut</w:t>
      </w:r>
      <w:r w:rsidR="008E7E56">
        <w:rPr>
          <w:noProof/>
          <w:sz w:val="22"/>
          <w:szCs w:val="22"/>
        </w:rPr>
        <w:t xml:space="preserve"> the wrap into 3”x3” pieces</w:t>
      </w:r>
      <w:r w:rsidR="00DB4C92">
        <w:rPr>
          <w:noProof/>
          <w:sz w:val="22"/>
          <w:szCs w:val="22"/>
        </w:rPr>
        <w:t>.</w:t>
      </w:r>
    </w:p>
    <w:p w:rsidR="008E7E56" w:rsidRDefault="008E7E56" w:rsidP="003C33CA">
      <w:pPr>
        <w:pStyle w:val="Default"/>
        <w:spacing w:after="27"/>
        <w:rPr>
          <w:noProof/>
          <w:sz w:val="22"/>
          <w:szCs w:val="22"/>
        </w:rPr>
      </w:pPr>
    </w:p>
    <w:p w:rsidR="008E7E56" w:rsidRPr="003C33CA" w:rsidRDefault="008E7E56" w:rsidP="003C33CA">
      <w:pPr>
        <w:pStyle w:val="Default"/>
        <w:spacing w:after="27"/>
        <w:rPr>
          <w:noProof/>
          <w:sz w:val="22"/>
          <w:szCs w:val="22"/>
        </w:rPr>
      </w:pPr>
      <w:r>
        <w:rPr>
          <w:noProof/>
          <w:sz w:val="22"/>
          <w:szCs w:val="22"/>
        </w:rPr>
        <w:t xml:space="preserve">Arduino Software:  </w:t>
      </w:r>
      <w:r w:rsidR="003D7241">
        <w:rPr>
          <w:noProof/>
          <w:sz w:val="22"/>
          <w:szCs w:val="22"/>
        </w:rPr>
        <w:t xml:space="preserve">This free software is available at </w:t>
      </w:r>
      <w:hyperlink r:id="rId17" w:history="1">
        <w:r w:rsidR="006652BA" w:rsidRPr="00BE5133">
          <w:rPr>
            <w:rStyle w:val="Hyperlink"/>
            <w:noProof/>
            <w:sz w:val="22"/>
            <w:szCs w:val="22"/>
          </w:rPr>
          <w:t>www.arduino.org/downloads</w:t>
        </w:r>
      </w:hyperlink>
      <w:r w:rsidR="006652BA">
        <w:rPr>
          <w:noProof/>
          <w:sz w:val="22"/>
          <w:szCs w:val="22"/>
        </w:rPr>
        <w:t xml:space="preserve"> </w:t>
      </w:r>
      <w:r w:rsidR="003D7241">
        <w:rPr>
          <w:sz w:val="22"/>
          <w:szCs w:val="22"/>
        </w:rPr>
        <w:t>and is easily installed</w:t>
      </w:r>
      <w:r w:rsidR="00DB4C92">
        <w:rPr>
          <w:sz w:val="22"/>
          <w:szCs w:val="22"/>
        </w:rPr>
        <w:t>.</w:t>
      </w:r>
    </w:p>
    <w:p w:rsidR="005A37F5" w:rsidRPr="003C33CA" w:rsidRDefault="005A37F5" w:rsidP="003C33CA">
      <w:pPr>
        <w:pStyle w:val="Default"/>
        <w:spacing w:after="27"/>
        <w:rPr>
          <w:sz w:val="22"/>
          <w:szCs w:val="22"/>
        </w:rPr>
      </w:pPr>
      <w:r w:rsidRPr="003C33CA">
        <w:rPr>
          <w:sz w:val="22"/>
          <w:szCs w:val="22"/>
        </w:rPr>
        <w:t xml:space="preserve"> </w:t>
      </w:r>
    </w:p>
    <w:p w:rsidR="003C33CA" w:rsidRPr="0022171A" w:rsidRDefault="005A37F5" w:rsidP="003C33CA">
      <w:pPr>
        <w:pStyle w:val="Default"/>
        <w:spacing w:after="27"/>
        <w:rPr>
          <w:b/>
        </w:rPr>
      </w:pPr>
      <w:r w:rsidRPr="0022171A">
        <w:rPr>
          <w:b/>
        </w:rPr>
        <w:t>Safety</w:t>
      </w:r>
      <w:r w:rsidR="003C33CA" w:rsidRPr="0022171A">
        <w:rPr>
          <w:b/>
        </w:rPr>
        <w:t>:</w:t>
      </w:r>
      <w:r w:rsidR="00311CA3" w:rsidRPr="0022171A">
        <w:rPr>
          <w:b/>
        </w:rPr>
        <w:t xml:space="preserve">  </w:t>
      </w:r>
    </w:p>
    <w:p w:rsidR="00CA5FC4" w:rsidRDefault="00CA5FC4" w:rsidP="003C33CA">
      <w:pPr>
        <w:pStyle w:val="Default"/>
        <w:spacing w:after="27"/>
        <w:rPr>
          <w:sz w:val="22"/>
          <w:szCs w:val="22"/>
        </w:rPr>
      </w:pPr>
    </w:p>
    <w:p w:rsidR="00311CA3" w:rsidRDefault="003D5312" w:rsidP="00311CA3">
      <w:pPr>
        <w:pStyle w:val="Default"/>
        <w:spacing w:after="27"/>
        <w:rPr>
          <w:noProof/>
          <w:sz w:val="22"/>
          <w:szCs w:val="22"/>
        </w:rPr>
      </w:pPr>
      <w:r>
        <w:rPr>
          <w:sz w:val="22"/>
          <w:szCs w:val="22"/>
        </w:rPr>
        <w:t xml:space="preserve">The specified lasers </w:t>
      </w:r>
      <w:r w:rsidR="00CA5FC4">
        <w:rPr>
          <w:sz w:val="22"/>
          <w:szCs w:val="22"/>
        </w:rPr>
        <w:t xml:space="preserve">are </w:t>
      </w:r>
      <w:r>
        <w:rPr>
          <w:sz w:val="22"/>
          <w:szCs w:val="22"/>
        </w:rPr>
        <w:t>classified as</w:t>
      </w:r>
      <w:r w:rsidR="00CA5FC4">
        <w:rPr>
          <w:sz w:val="22"/>
          <w:szCs w:val="22"/>
        </w:rPr>
        <w:t xml:space="preserve"> class two lasers</w:t>
      </w:r>
      <w:r w:rsidR="00311CA3">
        <w:rPr>
          <w:sz w:val="22"/>
          <w:szCs w:val="22"/>
        </w:rPr>
        <w:t>.</w:t>
      </w:r>
      <w:r>
        <w:rPr>
          <w:sz w:val="22"/>
          <w:szCs w:val="22"/>
        </w:rPr>
        <w:t xml:space="preserve"> If used carelessly they can cause retinal damage.</w:t>
      </w:r>
      <w:r w:rsidR="00311CA3">
        <w:rPr>
          <w:sz w:val="22"/>
          <w:szCs w:val="22"/>
        </w:rPr>
        <w:t xml:space="preserve"> </w:t>
      </w:r>
      <w:r w:rsidR="00311CA3">
        <w:rPr>
          <w:noProof/>
          <w:sz w:val="22"/>
          <w:szCs w:val="22"/>
        </w:rPr>
        <w:t xml:space="preserve">Even with proper emphasis on safety, the possibility of lasers being used in an immature fashion will always exists. </w:t>
      </w:r>
      <w:r>
        <w:rPr>
          <w:noProof/>
          <w:sz w:val="22"/>
          <w:szCs w:val="22"/>
        </w:rPr>
        <w:t>It is recommended to administer</w:t>
      </w:r>
      <w:r w:rsidR="00311CA3">
        <w:rPr>
          <w:noProof/>
          <w:sz w:val="22"/>
          <w:szCs w:val="22"/>
        </w:rPr>
        <w:t xml:space="preserve"> multiple strategies to minimize accidental or intentional exposure to lase</w:t>
      </w:r>
      <w:r w:rsidR="00DB4C92">
        <w:rPr>
          <w:noProof/>
          <w:sz w:val="22"/>
          <w:szCs w:val="22"/>
        </w:rPr>
        <w:t>rs:</w:t>
      </w:r>
    </w:p>
    <w:p w:rsidR="00DB4C92" w:rsidRDefault="00DB4C92" w:rsidP="00311CA3">
      <w:pPr>
        <w:pStyle w:val="Default"/>
        <w:spacing w:after="27"/>
        <w:rPr>
          <w:noProof/>
          <w:sz w:val="22"/>
          <w:szCs w:val="22"/>
        </w:rPr>
      </w:pPr>
    </w:p>
    <w:p w:rsidR="00311CA3" w:rsidRDefault="00311CA3" w:rsidP="00311CA3">
      <w:pPr>
        <w:pStyle w:val="Default"/>
        <w:numPr>
          <w:ilvl w:val="0"/>
          <w:numId w:val="6"/>
        </w:numPr>
        <w:spacing w:after="27"/>
        <w:rPr>
          <w:noProof/>
          <w:sz w:val="22"/>
          <w:szCs w:val="22"/>
        </w:rPr>
      </w:pPr>
      <w:r>
        <w:rPr>
          <w:noProof/>
          <w:sz w:val="22"/>
          <w:szCs w:val="22"/>
        </w:rPr>
        <w:t>Verbal emphasis on dangers presented by lasers.</w:t>
      </w:r>
    </w:p>
    <w:p w:rsidR="00311CA3" w:rsidRDefault="00311CA3" w:rsidP="00311CA3">
      <w:pPr>
        <w:pStyle w:val="Default"/>
        <w:numPr>
          <w:ilvl w:val="0"/>
          <w:numId w:val="6"/>
        </w:numPr>
        <w:spacing w:after="27"/>
        <w:rPr>
          <w:noProof/>
          <w:sz w:val="22"/>
          <w:szCs w:val="22"/>
        </w:rPr>
      </w:pPr>
      <w:r>
        <w:rPr>
          <w:noProof/>
          <w:sz w:val="22"/>
          <w:szCs w:val="22"/>
        </w:rPr>
        <w:t>Lasers were not available until the second day of the activity.</w:t>
      </w:r>
    </w:p>
    <w:p w:rsidR="00311CA3" w:rsidRDefault="00311CA3" w:rsidP="00311CA3">
      <w:pPr>
        <w:pStyle w:val="Default"/>
        <w:numPr>
          <w:ilvl w:val="0"/>
          <w:numId w:val="6"/>
        </w:numPr>
        <w:spacing w:after="27"/>
        <w:rPr>
          <w:noProof/>
          <w:sz w:val="22"/>
          <w:szCs w:val="22"/>
        </w:rPr>
      </w:pPr>
      <w:r>
        <w:rPr>
          <w:noProof/>
          <w:sz w:val="22"/>
          <w:szCs w:val="22"/>
        </w:rPr>
        <w:t>Lasers were wrapped in cellaphane filtering wrap.</w:t>
      </w:r>
    </w:p>
    <w:p w:rsidR="00311CA3" w:rsidRDefault="00311CA3" w:rsidP="00311CA3">
      <w:pPr>
        <w:pStyle w:val="Default"/>
        <w:numPr>
          <w:ilvl w:val="0"/>
          <w:numId w:val="6"/>
        </w:numPr>
        <w:spacing w:after="27"/>
        <w:rPr>
          <w:noProof/>
          <w:sz w:val="22"/>
          <w:szCs w:val="22"/>
        </w:rPr>
      </w:pPr>
      <w:r>
        <w:rPr>
          <w:noProof/>
          <w:sz w:val="22"/>
          <w:szCs w:val="22"/>
        </w:rPr>
        <w:t>Laser holders were designed to easily disengage laser switch.</w:t>
      </w:r>
    </w:p>
    <w:p w:rsidR="00311CA3" w:rsidRDefault="00311CA3" w:rsidP="00311CA3">
      <w:pPr>
        <w:pStyle w:val="Default"/>
        <w:numPr>
          <w:ilvl w:val="0"/>
          <w:numId w:val="6"/>
        </w:numPr>
        <w:spacing w:after="27"/>
        <w:rPr>
          <w:noProof/>
          <w:sz w:val="22"/>
          <w:szCs w:val="22"/>
        </w:rPr>
      </w:pPr>
      <w:r>
        <w:rPr>
          <w:noProof/>
          <w:sz w:val="22"/>
          <w:szCs w:val="22"/>
        </w:rPr>
        <w:t>Students and class visitors were provided with laser safety glasses.</w:t>
      </w:r>
    </w:p>
    <w:p w:rsidR="005A37F5" w:rsidRPr="003C33CA" w:rsidRDefault="00CA5FC4" w:rsidP="003C33CA">
      <w:pPr>
        <w:pStyle w:val="Default"/>
        <w:spacing w:after="27"/>
        <w:rPr>
          <w:sz w:val="22"/>
          <w:szCs w:val="22"/>
        </w:rPr>
      </w:pPr>
      <w:r>
        <w:rPr>
          <w:sz w:val="22"/>
          <w:szCs w:val="22"/>
        </w:rPr>
        <w:t xml:space="preserve"> </w:t>
      </w:r>
      <w:r w:rsidR="005A37F5" w:rsidRPr="003C33CA">
        <w:rPr>
          <w:sz w:val="22"/>
          <w:szCs w:val="22"/>
        </w:rPr>
        <w:t xml:space="preserve"> </w:t>
      </w:r>
    </w:p>
    <w:p w:rsidR="003C33CA" w:rsidRPr="001239AB" w:rsidRDefault="005A37F5" w:rsidP="003C33CA">
      <w:pPr>
        <w:pStyle w:val="Default"/>
        <w:spacing w:after="27"/>
        <w:rPr>
          <w:b/>
          <w:sz w:val="22"/>
          <w:szCs w:val="22"/>
        </w:rPr>
      </w:pPr>
      <w:r w:rsidRPr="001239AB">
        <w:rPr>
          <w:b/>
          <w:sz w:val="22"/>
          <w:szCs w:val="22"/>
        </w:rPr>
        <w:t>Waste disposal</w:t>
      </w:r>
      <w:r w:rsidR="003C33CA" w:rsidRPr="001239AB">
        <w:rPr>
          <w:b/>
          <w:sz w:val="22"/>
          <w:szCs w:val="22"/>
        </w:rPr>
        <w:t>:</w:t>
      </w:r>
    </w:p>
    <w:p w:rsidR="003C33CA" w:rsidRDefault="003C33CA" w:rsidP="003C33CA">
      <w:pPr>
        <w:pStyle w:val="Default"/>
        <w:spacing w:after="27"/>
        <w:rPr>
          <w:sz w:val="22"/>
          <w:szCs w:val="22"/>
        </w:rPr>
      </w:pPr>
    </w:p>
    <w:p w:rsidR="005C2B9B" w:rsidRDefault="0021343D" w:rsidP="003C33CA">
      <w:pPr>
        <w:pStyle w:val="Default"/>
        <w:spacing w:after="27"/>
        <w:rPr>
          <w:noProof/>
          <w:sz w:val="22"/>
          <w:szCs w:val="22"/>
        </w:rPr>
      </w:pPr>
      <w:r>
        <w:rPr>
          <w:noProof/>
          <w:sz w:val="22"/>
          <w:szCs w:val="22"/>
        </w:rPr>
        <w:t>For the most part the materials can be used again and again. The only waste disposal other than broken or damaged equipment would be retiring expired AAA batteries. In my community, this can be accomplished by taken the dead batteries to Home Depot.</w:t>
      </w:r>
    </w:p>
    <w:p w:rsidR="00375057" w:rsidRDefault="00375057" w:rsidP="003C33CA">
      <w:pPr>
        <w:pStyle w:val="Default"/>
        <w:spacing w:after="27"/>
        <w:rPr>
          <w:sz w:val="22"/>
          <w:szCs w:val="22"/>
        </w:rPr>
      </w:pPr>
    </w:p>
    <w:p w:rsidR="008E7E56" w:rsidRPr="008E7E56" w:rsidRDefault="008E7E56" w:rsidP="003C33CA">
      <w:pPr>
        <w:pStyle w:val="Default"/>
        <w:spacing w:after="27"/>
        <w:rPr>
          <w:b/>
          <w:sz w:val="22"/>
          <w:szCs w:val="22"/>
        </w:rPr>
      </w:pPr>
      <w:r w:rsidRPr="008E7E56">
        <w:rPr>
          <w:b/>
          <w:sz w:val="22"/>
          <w:szCs w:val="22"/>
        </w:rPr>
        <w:t>Materials/Supplies/Equipment needed with example source listed/pricing/CAS # and contact information:</w:t>
      </w:r>
    </w:p>
    <w:p w:rsidR="003C33CA" w:rsidRPr="003C33CA" w:rsidRDefault="003C33CA" w:rsidP="003C33CA">
      <w:pPr>
        <w:pStyle w:val="Default"/>
        <w:spacing w:after="27"/>
        <w:rPr>
          <w:sz w:val="22"/>
          <w:szCs w:val="22"/>
        </w:rPr>
      </w:pPr>
    </w:p>
    <w:p w:rsidR="003C33CA" w:rsidRDefault="008E7E56" w:rsidP="003C33CA">
      <w:pPr>
        <w:pStyle w:val="Default"/>
        <w:spacing w:after="27"/>
        <w:rPr>
          <w:sz w:val="22"/>
          <w:szCs w:val="22"/>
        </w:rPr>
      </w:pPr>
      <w:r>
        <w:rPr>
          <w:sz w:val="22"/>
          <w:szCs w:val="22"/>
        </w:rPr>
        <w:t>This activity is a computer based module. The required Arduino software can be download</w:t>
      </w:r>
      <w:r w:rsidR="00345E4E">
        <w:rPr>
          <w:sz w:val="22"/>
          <w:szCs w:val="22"/>
        </w:rPr>
        <w:t xml:space="preserve">ed free of charge from </w:t>
      </w:r>
      <w:hyperlink r:id="rId18" w:history="1">
        <w:r w:rsidR="00755ADF" w:rsidRPr="00BE5133">
          <w:rPr>
            <w:rStyle w:val="Hyperlink"/>
            <w:sz w:val="22"/>
            <w:szCs w:val="22"/>
          </w:rPr>
          <w:t>www.arduino.org/downloads</w:t>
        </w:r>
      </w:hyperlink>
      <w:r w:rsidR="00755ADF" w:rsidRPr="00BE5133">
        <w:rPr>
          <w:sz w:val="22"/>
          <w:szCs w:val="22"/>
        </w:rPr>
        <w:t>.</w:t>
      </w:r>
    </w:p>
    <w:p w:rsidR="00345E4E" w:rsidRDefault="00345E4E" w:rsidP="003C33CA">
      <w:pPr>
        <w:pStyle w:val="Default"/>
        <w:spacing w:after="27"/>
        <w:rPr>
          <w:sz w:val="22"/>
          <w:szCs w:val="22"/>
        </w:rPr>
      </w:pPr>
    </w:p>
    <w:p w:rsidR="00345E4E" w:rsidRDefault="00345E4E" w:rsidP="003C33CA">
      <w:pPr>
        <w:pStyle w:val="Default"/>
        <w:spacing w:after="27"/>
        <w:rPr>
          <w:sz w:val="22"/>
          <w:szCs w:val="22"/>
        </w:rPr>
      </w:pPr>
      <w:r>
        <w:rPr>
          <w:sz w:val="22"/>
          <w:szCs w:val="22"/>
        </w:rPr>
        <w:t xml:space="preserve">This activity also requires the use of a calculator with trigonometric functions. Both my students and </w:t>
      </w:r>
      <w:r w:rsidR="0016493B">
        <w:rPr>
          <w:sz w:val="22"/>
          <w:szCs w:val="22"/>
        </w:rPr>
        <w:t>I</w:t>
      </w:r>
      <w:r>
        <w:rPr>
          <w:sz w:val="22"/>
          <w:szCs w:val="22"/>
        </w:rPr>
        <w:t xml:space="preserve"> prefer handheld calculator</w:t>
      </w:r>
      <w:r w:rsidR="0016493B">
        <w:rPr>
          <w:sz w:val="22"/>
          <w:szCs w:val="22"/>
        </w:rPr>
        <w:t>s</w:t>
      </w:r>
      <w:r>
        <w:rPr>
          <w:sz w:val="22"/>
          <w:szCs w:val="22"/>
        </w:rPr>
        <w:t xml:space="preserve"> although some students did use computer based calculators</w:t>
      </w:r>
      <w:r w:rsidR="0016493B">
        <w:rPr>
          <w:sz w:val="22"/>
          <w:szCs w:val="22"/>
        </w:rPr>
        <w:t xml:space="preserve"> during the lab.</w:t>
      </w:r>
      <w:r w:rsidR="00DB4C92">
        <w:rPr>
          <w:sz w:val="22"/>
          <w:szCs w:val="22"/>
        </w:rPr>
        <w:t xml:space="preserve"> Students should be advised to set calculators to degrees.</w:t>
      </w:r>
    </w:p>
    <w:p w:rsidR="00345E4E" w:rsidRDefault="00345E4E" w:rsidP="003C33CA">
      <w:pPr>
        <w:pStyle w:val="Default"/>
        <w:spacing w:after="27"/>
        <w:rPr>
          <w:sz w:val="22"/>
          <w:szCs w:val="22"/>
        </w:rPr>
      </w:pPr>
    </w:p>
    <w:p w:rsidR="00AE08DF" w:rsidRDefault="00AE08DF" w:rsidP="003C33CA">
      <w:pPr>
        <w:pStyle w:val="Default"/>
        <w:spacing w:after="27"/>
        <w:rPr>
          <w:sz w:val="22"/>
          <w:szCs w:val="22"/>
        </w:rPr>
      </w:pPr>
      <w:r>
        <w:rPr>
          <w:sz w:val="22"/>
          <w:szCs w:val="22"/>
        </w:rPr>
        <w:t xml:space="preserve">Additionally, this activity requires a hand held </w:t>
      </w:r>
      <w:r w:rsidR="00C278AC">
        <w:rPr>
          <w:sz w:val="22"/>
          <w:szCs w:val="22"/>
        </w:rPr>
        <w:t>single-</w:t>
      </w:r>
      <w:r>
        <w:rPr>
          <w:sz w:val="22"/>
          <w:szCs w:val="22"/>
        </w:rPr>
        <w:t>hole punch</w:t>
      </w:r>
      <w:r w:rsidR="005462C9">
        <w:rPr>
          <w:sz w:val="22"/>
          <w:szCs w:val="22"/>
        </w:rPr>
        <w:t xml:space="preserve"> and a small Philips screwdriver</w:t>
      </w:r>
      <w:r>
        <w:rPr>
          <w:sz w:val="22"/>
          <w:szCs w:val="22"/>
        </w:rPr>
        <w:t>.</w:t>
      </w:r>
    </w:p>
    <w:p w:rsidR="00AE08DF" w:rsidRDefault="00AE08DF" w:rsidP="003C33CA">
      <w:pPr>
        <w:pStyle w:val="Default"/>
        <w:spacing w:after="27"/>
        <w:rPr>
          <w:sz w:val="22"/>
          <w:szCs w:val="22"/>
        </w:rPr>
      </w:pPr>
    </w:p>
    <w:p w:rsidR="00345E4E" w:rsidRPr="003C33CA" w:rsidRDefault="00345E4E" w:rsidP="003C33CA">
      <w:pPr>
        <w:pStyle w:val="Default"/>
        <w:spacing w:after="27"/>
        <w:rPr>
          <w:sz w:val="22"/>
          <w:szCs w:val="22"/>
        </w:rPr>
      </w:pPr>
      <w:r>
        <w:rPr>
          <w:sz w:val="22"/>
          <w:szCs w:val="22"/>
        </w:rPr>
        <w:t>The remaining required material</w:t>
      </w:r>
      <w:r w:rsidR="00D62556">
        <w:rPr>
          <w:sz w:val="22"/>
          <w:szCs w:val="22"/>
        </w:rPr>
        <w:t>s can be found on the next page:</w:t>
      </w:r>
    </w:p>
    <w:p w:rsidR="00845D27" w:rsidRPr="003C33CA" w:rsidRDefault="008C424C" w:rsidP="00DB4C92">
      <w:pPr>
        <w:pStyle w:val="Default"/>
        <w:spacing w:after="27"/>
        <w:jc w:val="center"/>
        <w:rPr>
          <w:sz w:val="22"/>
          <w:szCs w:val="22"/>
        </w:rPr>
      </w:pPr>
      <w:r>
        <w:rPr>
          <w:noProof/>
          <w:sz w:val="22"/>
          <w:szCs w:val="22"/>
        </w:rPr>
        <w:lastRenderedPageBreak/>
        <w:drawing>
          <wp:inline distT="0" distB="0" distL="0" distR="0">
            <wp:extent cx="5722189" cy="3344056"/>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rts with bubbles.jpg"/>
                    <pic:cNvPicPr/>
                  </pic:nvPicPr>
                  <pic:blipFill rotWithShape="1">
                    <a:blip r:embed="rId19" cstate="print">
                      <a:extLst>
                        <a:ext uri="{28A0092B-C50C-407E-A947-70E740481C1C}">
                          <a14:useLocalDpi xmlns:a14="http://schemas.microsoft.com/office/drawing/2010/main" val="0"/>
                        </a:ext>
                      </a:extLst>
                    </a:blip>
                    <a:srcRect t="16314" b="8060"/>
                    <a:stretch/>
                  </pic:blipFill>
                  <pic:spPr bwMode="auto">
                    <a:xfrm>
                      <a:off x="0" y="0"/>
                      <a:ext cx="5745446" cy="3357648"/>
                    </a:xfrm>
                    <a:prstGeom prst="rect">
                      <a:avLst/>
                    </a:prstGeom>
                    <a:ln>
                      <a:noFill/>
                    </a:ln>
                    <a:extLst>
                      <a:ext uri="{53640926-AAD7-44D8-BBD7-CCE9431645EC}">
                        <a14:shadowObscured xmlns:a14="http://schemas.microsoft.com/office/drawing/2010/main"/>
                      </a:ext>
                    </a:extLst>
                  </pic:spPr>
                </pic:pic>
              </a:graphicData>
            </a:graphic>
          </wp:inline>
        </w:drawing>
      </w:r>
    </w:p>
    <w:p w:rsidR="00964EBF" w:rsidRDefault="00964EBF" w:rsidP="003C33CA">
      <w:pPr>
        <w:rPr>
          <w:rFonts w:ascii="Times New Roman" w:hAnsi="Times New Roman" w:cs="Times New Roman"/>
        </w:rPr>
      </w:pPr>
    </w:p>
    <w:tbl>
      <w:tblPr>
        <w:tblStyle w:val="TableGrid"/>
        <w:tblW w:w="10833" w:type="dxa"/>
        <w:tblLook w:val="04A0" w:firstRow="1" w:lastRow="0" w:firstColumn="1" w:lastColumn="0" w:noHBand="0" w:noVBand="1"/>
      </w:tblPr>
      <w:tblGrid>
        <w:gridCol w:w="593"/>
        <w:gridCol w:w="4802"/>
        <w:gridCol w:w="1800"/>
        <w:gridCol w:w="900"/>
        <w:gridCol w:w="702"/>
        <w:gridCol w:w="918"/>
        <w:gridCol w:w="540"/>
        <w:gridCol w:w="578"/>
      </w:tblGrid>
      <w:tr w:rsidR="00D06174" w:rsidTr="009F388D">
        <w:trPr>
          <w:trHeight w:val="365"/>
        </w:trPr>
        <w:tc>
          <w:tcPr>
            <w:tcW w:w="593" w:type="dxa"/>
            <w:shd w:val="clear" w:color="auto" w:fill="000000" w:themeFill="text1"/>
          </w:tcPr>
          <w:p w:rsidR="00964EBF" w:rsidRPr="001677D4" w:rsidRDefault="00964EBF" w:rsidP="00964EBF">
            <w:pPr>
              <w:jc w:val="center"/>
              <w:rPr>
                <w:rFonts w:ascii="Times New Roman" w:hAnsi="Times New Roman" w:cs="Times New Roman"/>
                <w:b/>
                <w:sz w:val="16"/>
                <w:szCs w:val="16"/>
              </w:rPr>
            </w:pPr>
            <w:r w:rsidRPr="001677D4">
              <w:rPr>
                <w:rFonts w:ascii="Times New Roman" w:hAnsi="Times New Roman" w:cs="Times New Roman"/>
                <w:b/>
                <w:sz w:val="16"/>
                <w:szCs w:val="16"/>
              </w:rPr>
              <w:t>Part</w:t>
            </w:r>
          </w:p>
        </w:tc>
        <w:tc>
          <w:tcPr>
            <w:tcW w:w="4802" w:type="dxa"/>
            <w:shd w:val="clear" w:color="auto" w:fill="000000" w:themeFill="text1"/>
          </w:tcPr>
          <w:p w:rsidR="00964EBF" w:rsidRPr="001677D4" w:rsidRDefault="00964EBF" w:rsidP="003C33CA">
            <w:pPr>
              <w:rPr>
                <w:rFonts w:ascii="Times New Roman" w:hAnsi="Times New Roman" w:cs="Times New Roman"/>
                <w:b/>
                <w:sz w:val="16"/>
                <w:szCs w:val="16"/>
              </w:rPr>
            </w:pPr>
            <w:r w:rsidRPr="001677D4">
              <w:rPr>
                <w:rFonts w:ascii="Times New Roman" w:hAnsi="Times New Roman" w:cs="Times New Roman"/>
                <w:b/>
                <w:sz w:val="16"/>
                <w:szCs w:val="16"/>
              </w:rPr>
              <w:t>Description</w:t>
            </w:r>
          </w:p>
        </w:tc>
        <w:tc>
          <w:tcPr>
            <w:tcW w:w="1800" w:type="dxa"/>
            <w:shd w:val="clear" w:color="auto" w:fill="000000" w:themeFill="text1"/>
          </w:tcPr>
          <w:p w:rsidR="00964EBF" w:rsidRPr="001677D4" w:rsidRDefault="005F63D3" w:rsidP="003C33CA">
            <w:pPr>
              <w:rPr>
                <w:rFonts w:ascii="Times New Roman" w:hAnsi="Times New Roman" w:cs="Times New Roman"/>
                <w:b/>
                <w:sz w:val="16"/>
                <w:szCs w:val="16"/>
              </w:rPr>
            </w:pPr>
            <w:r w:rsidRPr="001677D4">
              <w:rPr>
                <w:rFonts w:ascii="Times New Roman" w:hAnsi="Times New Roman" w:cs="Times New Roman"/>
                <w:b/>
                <w:sz w:val="16"/>
                <w:szCs w:val="16"/>
              </w:rPr>
              <w:t>Seller</w:t>
            </w:r>
          </w:p>
        </w:tc>
        <w:tc>
          <w:tcPr>
            <w:tcW w:w="900" w:type="dxa"/>
            <w:shd w:val="clear" w:color="auto" w:fill="000000" w:themeFill="text1"/>
          </w:tcPr>
          <w:p w:rsidR="00964EBF" w:rsidRPr="001677D4" w:rsidRDefault="005F63D3" w:rsidP="001677D4">
            <w:pPr>
              <w:jc w:val="center"/>
              <w:rPr>
                <w:rFonts w:ascii="Times New Roman" w:hAnsi="Times New Roman" w:cs="Times New Roman"/>
                <w:b/>
                <w:sz w:val="16"/>
                <w:szCs w:val="16"/>
              </w:rPr>
            </w:pPr>
            <w:r w:rsidRPr="001677D4">
              <w:rPr>
                <w:rFonts w:ascii="Times New Roman" w:hAnsi="Times New Roman" w:cs="Times New Roman"/>
                <w:b/>
                <w:sz w:val="16"/>
                <w:szCs w:val="16"/>
              </w:rPr>
              <w:t>Part Number</w:t>
            </w:r>
          </w:p>
        </w:tc>
        <w:tc>
          <w:tcPr>
            <w:tcW w:w="702" w:type="dxa"/>
            <w:shd w:val="clear" w:color="auto" w:fill="000000" w:themeFill="text1"/>
          </w:tcPr>
          <w:p w:rsidR="00964EBF" w:rsidRPr="001677D4" w:rsidRDefault="005F63D3" w:rsidP="001677D4">
            <w:pPr>
              <w:jc w:val="center"/>
              <w:rPr>
                <w:rFonts w:ascii="Times New Roman" w:hAnsi="Times New Roman" w:cs="Times New Roman"/>
                <w:b/>
                <w:sz w:val="16"/>
                <w:szCs w:val="16"/>
              </w:rPr>
            </w:pPr>
            <w:r w:rsidRPr="001677D4">
              <w:rPr>
                <w:rFonts w:ascii="Times New Roman" w:hAnsi="Times New Roman" w:cs="Times New Roman"/>
                <w:b/>
                <w:sz w:val="16"/>
                <w:szCs w:val="16"/>
              </w:rPr>
              <w:t>Price</w:t>
            </w:r>
          </w:p>
        </w:tc>
        <w:tc>
          <w:tcPr>
            <w:tcW w:w="918" w:type="dxa"/>
            <w:shd w:val="clear" w:color="auto" w:fill="000000" w:themeFill="text1"/>
          </w:tcPr>
          <w:p w:rsidR="00964EBF" w:rsidRPr="001677D4" w:rsidRDefault="005F63D3" w:rsidP="001677D4">
            <w:pPr>
              <w:jc w:val="center"/>
              <w:rPr>
                <w:rFonts w:ascii="Times New Roman" w:hAnsi="Times New Roman" w:cs="Times New Roman"/>
                <w:b/>
                <w:sz w:val="16"/>
                <w:szCs w:val="16"/>
              </w:rPr>
            </w:pPr>
            <w:r w:rsidRPr="001677D4">
              <w:rPr>
                <w:rFonts w:ascii="Times New Roman" w:hAnsi="Times New Roman" w:cs="Times New Roman"/>
                <w:b/>
                <w:sz w:val="16"/>
                <w:szCs w:val="16"/>
              </w:rPr>
              <w:t>Price/Unit</w:t>
            </w:r>
          </w:p>
        </w:tc>
        <w:tc>
          <w:tcPr>
            <w:tcW w:w="540" w:type="dxa"/>
            <w:shd w:val="clear" w:color="auto" w:fill="000000" w:themeFill="text1"/>
          </w:tcPr>
          <w:p w:rsidR="00964EBF" w:rsidRPr="001677D4" w:rsidRDefault="00323B1E" w:rsidP="001677D4">
            <w:pPr>
              <w:jc w:val="center"/>
              <w:rPr>
                <w:rFonts w:ascii="Times New Roman" w:hAnsi="Times New Roman" w:cs="Times New Roman"/>
                <w:b/>
                <w:sz w:val="16"/>
                <w:szCs w:val="16"/>
              </w:rPr>
            </w:pPr>
            <w:r w:rsidRPr="001677D4">
              <w:rPr>
                <w:rFonts w:ascii="Times New Roman" w:hAnsi="Times New Roman" w:cs="Times New Roman"/>
                <w:b/>
                <w:sz w:val="16"/>
                <w:szCs w:val="16"/>
              </w:rPr>
              <w:t>Qty.</w:t>
            </w:r>
          </w:p>
        </w:tc>
        <w:tc>
          <w:tcPr>
            <w:tcW w:w="578" w:type="dxa"/>
            <w:shd w:val="clear" w:color="auto" w:fill="000000" w:themeFill="text1"/>
          </w:tcPr>
          <w:p w:rsidR="00964EBF" w:rsidRPr="001677D4" w:rsidRDefault="00323B1E" w:rsidP="001677D4">
            <w:pPr>
              <w:jc w:val="center"/>
              <w:rPr>
                <w:rFonts w:ascii="Times New Roman" w:hAnsi="Times New Roman" w:cs="Times New Roman"/>
                <w:b/>
                <w:sz w:val="16"/>
                <w:szCs w:val="16"/>
              </w:rPr>
            </w:pPr>
            <w:r w:rsidRPr="001677D4">
              <w:rPr>
                <w:rFonts w:ascii="Times New Roman" w:hAnsi="Times New Roman" w:cs="Times New Roman"/>
                <w:b/>
                <w:sz w:val="16"/>
                <w:szCs w:val="16"/>
              </w:rPr>
              <w:t>Price</w:t>
            </w:r>
          </w:p>
        </w:tc>
      </w:tr>
      <w:tr w:rsidR="009F388D" w:rsidTr="009F388D">
        <w:trPr>
          <w:trHeight w:val="187"/>
        </w:trPr>
        <w:tc>
          <w:tcPr>
            <w:tcW w:w="593" w:type="dxa"/>
          </w:tcPr>
          <w:p w:rsidR="00964EBF" w:rsidRPr="00964EBF" w:rsidRDefault="00964EBF" w:rsidP="00964EBF">
            <w:pPr>
              <w:jc w:val="center"/>
              <w:rPr>
                <w:rFonts w:ascii="Times New Roman" w:hAnsi="Times New Roman" w:cs="Times New Roman"/>
                <w:sz w:val="16"/>
                <w:szCs w:val="16"/>
              </w:rPr>
            </w:pPr>
            <w:r w:rsidRPr="00964EBF">
              <w:rPr>
                <w:rFonts w:ascii="Times New Roman" w:hAnsi="Times New Roman" w:cs="Times New Roman"/>
                <w:sz w:val="16"/>
                <w:szCs w:val="16"/>
              </w:rPr>
              <w:t>1</w:t>
            </w:r>
          </w:p>
        </w:tc>
        <w:tc>
          <w:tcPr>
            <w:tcW w:w="4802" w:type="dxa"/>
          </w:tcPr>
          <w:p w:rsidR="00964EBF" w:rsidRDefault="005F63D3" w:rsidP="003C33CA">
            <w:pPr>
              <w:rPr>
                <w:rFonts w:ascii="Calibri" w:hAnsi="Calibri" w:cs="Calibri"/>
                <w:color w:val="000000"/>
                <w:sz w:val="16"/>
                <w:szCs w:val="16"/>
              </w:rPr>
            </w:pPr>
            <w:r>
              <w:rPr>
                <w:rFonts w:ascii="Calibri" w:hAnsi="Calibri" w:cs="Calibri"/>
                <w:color w:val="000000"/>
                <w:sz w:val="16"/>
                <w:szCs w:val="16"/>
              </w:rPr>
              <w:t>Spring Clamp Set 22 pieces (4x2",8x3",6x4",4x6")</w:t>
            </w:r>
          </w:p>
          <w:p w:rsidR="009F388D" w:rsidRPr="006E05F6" w:rsidRDefault="006E05F6" w:rsidP="003C33CA">
            <w:pPr>
              <w:rPr>
                <w:rFonts w:ascii="Calibri" w:hAnsi="Calibri" w:cs="Calibri"/>
                <w:i/>
                <w:color w:val="000000"/>
                <w:sz w:val="16"/>
                <w:szCs w:val="16"/>
              </w:rPr>
            </w:pPr>
            <w:r w:rsidRPr="006E05F6">
              <w:rPr>
                <w:rFonts w:ascii="Calibri" w:hAnsi="Calibri" w:cs="Calibri"/>
                <w:i/>
                <w:color w:val="000000"/>
                <w:sz w:val="16"/>
                <w:szCs w:val="16"/>
              </w:rPr>
              <w:t xml:space="preserve">Note: </w:t>
            </w:r>
            <w:r>
              <w:rPr>
                <w:rFonts w:ascii="Calibri" w:hAnsi="Calibri" w:cs="Calibri"/>
                <w:i/>
                <w:color w:val="000000"/>
                <w:sz w:val="16"/>
                <w:szCs w:val="16"/>
              </w:rPr>
              <w:t xml:space="preserve"> </w:t>
            </w:r>
            <w:r w:rsidR="00BD0A24" w:rsidRPr="006E05F6">
              <w:rPr>
                <w:rFonts w:ascii="Calibri" w:hAnsi="Calibri" w:cs="Calibri"/>
                <w:i/>
                <w:color w:val="000000"/>
                <w:sz w:val="16"/>
                <w:szCs w:val="16"/>
              </w:rPr>
              <w:t>Required 2 x 3” and 1 x 4”</w:t>
            </w:r>
            <w:r w:rsidRPr="006E05F6">
              <w:rPr>
                <w:rFonts w:ascii="Calibri" w:hAnsi="Calibri" w:cs="Calibri"/>
                <w:i/>
                <w:color w:val="000000"/>
                <w:sz w:val="16"/>
                <w:szCs w:val="16"/>
              </w:rPr>
              <w:t xml:space="preserve"> per group</w:t>
            </w:r>
          </w:p>
        </w:tc>
        <w:tc>
          <w:tcPr>
            <w:tcW w:w="1800" w:type="dxa"/>
          </w:tcPr>
          <w:p w:rsidR="00964EBF" w:rsidRPr="00323B1E" w:rsidRDefault="00323B1E" w:rsidP="003C33CA">
            <w:pPr>
              <w:rPr>
                <w:rFonts w:ascii="Calibri" w:hAnsi="Calibri" w:cs="Calibri"/>
                <w:color w:val="000000"/>
                <w:sz w:val="16"/>
                <w:szCs w:val="16"/>
              </w:rPr>
            </w:pPr>
            <w:r>
              <w:rPr>
                <w:rFonts w:ascii="Calibri" w:hAnsi="Calibri" w:cs="Calibri"/>
                <w:color w:val="000000"/>
                <w:sz w:val="16"/>
                <w:szCs w:val="16"/>
              </w:rPr>
              <w:t>Home Depot</w:t>
            </w:r>
          </w:p>
        </w:tc>
        <w:tc>
          <w:tcPr>
            <w:tcW w:w="900" w:type="dxa"/>
          </w:tcPr>
          <w:p w:rsidR="00964EBF" w:rsidRPr="00D06174" w:rsidRDefault="00D06174" w:rsidP="001677D4">
            <w:pPr>
              <w:jc w:val="center"/>
              <w:rPr>
                <w:rFonts w:ascii="Calibri" w:hAnsi="Calibri" w:cs="Calibri"/>
                <w:color w:val="000000"/>
                <w:sz w:val="16"/>
                <w:szCs w:val="16"/>
              </w:rPr>
            </w:pPr>
            <w:r>
              <w:rPr>
                <w:rFonts w:ascii="Calibri" w:hAnsi="Calibri" w:cs="Calibri"/>
                <w:color w:val="000000"/>
                <w:sz w:val="16"/>
                <w:szCs w:val="16"/>
              </w:rPr>
              <w:t>TGS0073F</w:t>
            </w:r>
          </w:p>
        </w:tc>
        <w:tc>
          <w:tcPr>
            <w:tcW w:w="702" w:type="dxa"/>
          </w:tcPr>
          <w:p w:rsidR="00964EBF" w:rsidRPr="00964EBF" w:rsidRDefault="00D06174" w:rsidP="001677D4">
            <w:pPr>
              <w:jc w:val="center"/>
              <w:rPr>
                <w:rFonts w:ascii="Times New Roman" w:hAnsi="Times New Roman" w:cs="Times New Roman"/>
                <w:sz w:val="16"/>
                <w:szCs w:val="16"/>
              </w:rPr>
            </w:pPr>
            <w:r>
              <w:rPr>
                <w:rFonts w:ascii="Times New Roman" w:hAnsi="Times New Roman" w:cs="Times New Roman"/>
                <w:sz w:val="16"/>
                <w:szCs w:val="16"/>
              </w:rPr>
              <w:t>8.97</w:t>
            </w:r>
          </w:p>
        </w:tc>
        <w:tc>
          <w:tcPr>
            <w:tcW w:w="918" w:type="dxa"/>
          </w:tcPr>
          <w:p w:rsidR="00964EBF" w:rsidRPr="00964EBF" w:rsidRDefault="00D06174" w:rsidP="001677D4">
            <w:pPr>
              <w:jc w:val="center"/>
              <w:rPr>
                <w:rFonts w:ascii="Times New Roman" w:hAnsi="Times New Roman" w:cs="Times New Roman"/>
                <w:sz w:val="16"/>
                <w:szCs w:val="16"/>
              </w:rPr>
            </w:pPr>
            <w:r>
              <w:rPr>
                <w:rFonts w:ascii="Times New Roman" w:hAnsi="Times New Roman" w:cs="Times New Roman"/>
                <w:sz w:val="16"/>
                <w:szCs w:val="16"/>
              </w:rPr>
              <w:t>0.41</w:t>
            </w:r>
          </w:p>
        </w:tc>
        <w:tc>
          <w:tcPr>
            <w:tcW w:w="540" w:type="dxa"/>
          </w:tcPr>
          <w:p w:rsidR="00964EBF" w:rsidRPr="00964EBF" w:rsidRDefault="00D06174" w:rsidP="001677D4">
            <w:pPr>
              <w:jc w:val="center"/>
              <w:rPr>
                <w:rFonts w:ascii="Times New Roman" w:hAnsi="Times New Roman" w:cs="Times New Roman"/>
                <w:sz w:val="16"/>
                <w:szCs w:val="16"/>
              </w:rPr>
            </w:pPr>
            <w:r>
              <w:rPr>
                <w:rFonts w:ascii="Times New Roman" w:hAnsi="Times New Roman" w:cs="Times New Roman"/>
                <w:sz w:val="16"/>
                <w:szCs w:val="16"/>
              </w:rPr>
              <w:t>3</w:t>
            </w:r>
          </w:p>
        </w:tc>
        <w:tc>
          <w:tcPr>
            <w:tcW w:w="578" w:type="dxa"/>
          </w:tcPr>
          <w:p w:rsidR="00964EBF" w:rsidRPr="00964EBF" w:rsidRDefault="00D06174" w:rsidP="001677D4">
            <w:pPr>
              <w:jc w:val="center"/>
              <w:rPr>
                <w:rFonts w:ascii="Times New Roman" w:hAnsi="Times New Roman" w:cs="Times New Roman"/>
                <w:sz w:val="16"/>
                <w:szCs w:val="16"/>
              </w:rPr>
            </w:pPr>
            <w:r>
              <w:rPr>
                <w:rFonts w:ascii="Times New Roman" w:hAnsi="Times New Roman" w:cs="Times New Roman"/>
                <w:sz w:val="16"/>
                <w:szCs w:val="16"/>
              </w:rPr>
              <w:t>1.23</w:t>
            </w:r>
          </w:p>
        </w:tc>
      </w:tr>
      <w:tr w:rsidR="009F388D" w:rsidTr="009F388D">
        <w:trPr>
          <w:trHeight w:val="385"/>
        </w:trPr>
        <w:tc>
          <w:tcPr>
            <w:tcW w:w="593" w:type="dxa"/>
          </w:tcPr>
          <w:p w:rsidR="00964EBF" w:rsidRPr="00964EBF" w:rsidRDefault="00964EBF" w:rsidP="00964EBF">
            <w:pPr>
              <w:jc w:val="center"/>
              <w:rPr>
                <w:rFonts w:ascii="Times New Roman" w:hAnsi="Times New Roman" w:cs="Times New Roman"/>
                <w:sz w:val="16"/>
                <w:szCs w:val="16"/>
              </w:rPr>
            </w:pPr>
            <w:r>
              <w:rPr>
                <w:rFonts w:ascii="Times New Roman" w:hAnsi="Times New Roman" w:cs="Times New Roman"/>
                <w:sz w:val="16"/>
                <w:szCs w:val="16"/>
              </w:rPr>
              <w:t>2</w:t>
            </w:r>
          </w:p>
        </w:tc>
        <w:tc>
          <w:tcPr>
            <w:tcW w:w="4802" w:type="dxa"/>
          </w:tcPr>
          <w:p w:rsidR="00964EBF" w:rsidRPr="00964EBF" w:rsidRDefault="005F63D3" w:rsidP="005F63D3">
            <w:pPr>
              <w:rPr>
                <w:rFonts w:ascii="Times New Roman" w:hAnsi="Times New Roman" w:cs="Times New Roman"/>
                <w:sz w:val="16"/>
                <w:szCs w:val="16"/>
              </w:rPr>
            </w:pPr>
            <w:r>
              <w:rPr>
                <w:rFonts w:ascii="Calibri" w:hAnsi="Calibri" w:cs="Calibri"/>
                <w:color w:val="000000"/>
                <w:sz w:val="16"/>
                <w:szCs w:val="16"/>
              </w:rPr>
              <w:t>Mini Round 2" Small Glass Mirror Circles/Package of 50</w:t>
            </w:r>
          </w:p>
        </w:tc>
        <w:tc>
          <w:tcPr>
            <w:tcW w:w="1800" w:type="dxa"/>
          </w:tcPr>
          <w:p w:rsidR="00964EBF" w:rsidRPr="00323B1E" w:rsidRDefault="00323B1E" w:rsidP="003C33CA">
            <w:pPr>
              <w:rPr>
                <w:rFonts w:ascii="Calibri" w:hAnsi="Calibri" w:cs="Calibri"/>
                <w:color w:val="000000"/>
                <w:sz w:val="16"/>
                <w:szCs w:val="16"/>
              </w:rPr>
            </w:pPr>
            <w:r>
              <w:rPr>
                <w:rFonts w:ascii="Calibri" w:hAnsi="Calibri" w:cs="Calibri"/>
                <w:color w:val="000000"/>
                <w:sz w:val="16"/>
                <w:szCs w:val="16"/>
              </w:rPr>
              <w:t>Amazon/P.U. Products</w:t>
            </w:r>
          </w:p>
        </w:tc>
        <w:tc>
          <w:tcPr>
            <w:tcW w:w="900" w:type="dxa"/>
          </w:tcPr>
          <w:p w:rsidR="00964EBF" w:rsidRPr="00964EBF" w:rsidRDefault="00964EBF" w:rsidP="001677D4">
            <w:pPr>
              <w:jc w:val="center"/>
              <w:rPr>
                <w:rFonts w:ascii="Times New Roman" w:hAnsi="Times New Roman" w:cs="Times New Roman"/>
                <w:sz w:val="16"/>
                <w:szCs w:val="16"/>
              </w:rPr>
            </w:pPr>
          </w:p>
        </w:tc>
        <w:tc>
          <w:tcPr>
            <w:tcW w:w="702" w:type="dxa"/>
          </w:tcPr>
          <w:p w:rsidR="00964EBF" w:rsidRPr="00964EBF" w:rsidRDefault="00D06174" w:rsidP="001677D4">
            <w:pPr>
              <w:jc w:val="center"/>
              <w:rPr>
                <w:rFonts w:ascii="Times New Roman" w:hAnsi="Times New Roman" w:cs="Times New Roman"/>
                <w:sz w:val="16"/>
                <w:szCs w:val="16"/>
              </w:rPr>
            </w:pPr>
            <w:r>
              <w:rPr>
                <w:rFonts w:ascii="Times New Roman" w:hAnsi="Times New Roman" w:cs="Times New Roman"/>
                <w:sz w:val="16"/>
                <w:szCs w:val="16"/>
              </w:rPr>
              <w:t>6.32</w:t>
            </w:r>
          </w:p>
        </w:tc>
        <w:tc>
          <w:tcPr>
            <w:tcW w:w="918" w:type="dxa"/>
          </w:tcPr>
          <w:p w:rsidR="00964EBF" w:rsidRPr="00964EBF" w:rsidRDefault="00D06174" w:rsidP="001677D4">
            <w:pPr>
              <w:jc w:val="center"/>
              <w:rPr>
                <w:rFonts w:ascii="Times New Roman" w:hAnsi="Times New Roman" w:cs="Times New Roman"/>
                <w:sz w:val="16"/>
                <w:szCs w:val="16"/>
              </w:rPr>
            </w:pPr>
            <w:r>
              <w:rPr>
                <w:rFonts w:ascii="Times New Roman" w:hAnsi="Times New Roman" w:cs="Times New Roman"/>
                <w:sz w:val="16"/>
                <w:szCs w:val="16"/>
              </w:rPr>
              <w:t>0.13</w:t>
            </w:r>
          </w:p>
        </w:tc>
        <w:tc>
          <w:tcPr>
            <w:tcW w:w="540" w:type="dxa"/>
          </w:tcPr>
          <w:p w:rsidR="00964EBF" w:rsidRPr="00964EBF" w:rsidRDefault="00D06174" w:rsidP="001677D4">
            <w:pPr>
              <w:jc w:val="center"/>
              <w:rPr>
                <w:rFonts w:ascii="Times New Roman" w:hAnsi="Times New Roman" w:cs="Times New Roman"/>
                <w:sz w:val="16"/>
                <w:szCs w:val="16"/>
              </w:rPr>
            </w:pPr>
            <w:r>
              <w:rPr>
                <w:rFonts w:ascii="Times New Roman" w:hAnsi="Times New Roman" w:cs="Times New Roman"/>
                <w:sz w:val="16"/>
                <w:szCs w:val="16"/>
              </w:rPr>
              <w:t>2</w:t>
            </w:r>
          </w:p>
        </w:tc>
        <w:tc>
          <w:tcPr>
            <w:tcW w:w="578" w:type="dxa"/>
          </w:tcPr>
          <w:p w:rsidR="00964EBF" w:rsidRPr="00964EBF" w:rsidRDefault="00D06174" w:rsidP="001677D4">
            <w:pPr>
              <w:jc w:val="center"/>
              <w:rPr>
                <w:rFonts w:ascii="Times New Roman" w:hAnsi="Times New Roman" w:cs="Times New Roman"/>
                <w:sz w:val="16"/>
                <w:szCs w:val="16"/>
              </w:rPr>
            </w:pPr>
            <w:r>
              <w:rPr>
                <w:rFonts w:ascii="Times New Roman" w:hAnsi="Times New Roman" w:cs="Times New Roman"/>
                <w:sz w:val="16"/>
                <w:szCs w:val="16"/>
              </w:rPr>
              <w:t>0.26</w:t>
            </w:r>
          </w:p>
        </w:tc>
      </w:tr>
      <w:tr w:rsidR="009F388D" w:rsidTr="009F388D">
        <w:trPr>
          <w:trHeight w:val="197"/>
        </w:trPr>
        <w:tc>
          <w:tcPr>
            <w:tcW w:w="593" w:type="dxa"/>
          </w:tcPr>
          <w:p w:rsidR="00964EBF" w:rsidRPr="00964EBF" w:rsidRDefault="00964EBF" w:rsidP="00964EBF">
            <w:pPr>
              <w:jc w:val="center"/>
              <w:rPr>
                <w:rFonts w:ascii="Times New Roman" w:hAnsi="Times New Roman" w:cs="Times New Roman"/>
                <w:sz w:val="16"/>
                <w:szCs w:val="16"/>
              </w:rPr>
            </w:pPr>
            <w:r>
              <w:rPr>
                <w:rFonts w:ascii="Times New Roman" w:hAnsi="Times New Roman" w:cs="Times New Roman"/>
                <w:sz w:val="16"/>
                <w:szCs w:val="16"/>
              </w:rPr>
              <w:t>3</w:t>
            </w:r>
          </w:p>
        </w:tc>
        <w:tc>
          <w:tcPr>
            <w:tcW w:w="4802" w:type="dxa"/>
          </w:tcPr>
          <w:p w:rsidR="00964EBF" w:rsidRDefault="005F63D3" w:rsidP="003C33CA">
            <w:pPr>
              <w:rPr>
                <w:rFonts w:ascii="Calibri" w:hAnsi="Calibri" w:cs="Calibri"/>
                <w:color w:val="000000"/>
                <w:sz w:val="16"/>
                <w:szCs w:val="16"/>
              </w:rPr>
            </w:pPr>
            <w:r>
              <w:rPr>
                <w:rFonts w:ascii="Calibri" w:hAnsi="Calibri" w:cs="Calibri"/>
                <w:color w:val="000000"/>
                <w:sz w:val="16"/>
                <w:szCs w:val="16"/>
              </w:rPr>
              <w:t>Rubber Band</w:t>
            </w:r>
          </w:p>
          <w:p w:rsidR="009F388D" w:rsidRPr="001677D4" w:rsidRDefault="009F388D" w:rsidP="003C33CA">
            <w:pPr>
              <w:rPr>
                <w:rFonts w:ascii="Calibri" w:hAnsi="Calibri" w:cs="Calibri"/>
                <w:color w:val="000000"/>
                <w:sz w:val="16"/>
                <w:szCs w:val="16"/>
              </w:rPr>
            </w:pPr>
          </w:p>
        </w:tc>
        <w:tc>
          <w:tcPr>
            <w:tcW w:w="1800" w:type="dxa"/>
          </w:tcPr>
          <w:p w:rsidR="00964EBF" w:rsidRPr="00964EBF" w:rsidRDefault="00B72F22" w:rsidP="003C33CA">
            <w:pPr>
              <w:rPr>
                <w:rFonts w:ascii="Times New Roman" w:hAnsi="Times New Roman" w:cs="Times New Roman"/>
                <w:sz w:val="16"/>
                <w:szCs w:val="16"/>
              </w:rPr>
            </w:pPr>
            <w:r>
              <w:rPr>
                <w:rFonts w:ascii="Times New Roman" w:hAnsi="Times New Roman" w:cs="Times New Roman"/>
                <w:sz w:val="16"/>
                <w:szCs w:val="16"/>
              </w:rPr>
              <w:t>Office Depot</w:t>
            </w:r>
          </w:p>
        </w:tc>
        <w:tc>
          <w:tcPr>
            <w:tcW w:w="900" w:type="dxa"/>
          </w:tcPr>
          <w:p w:rsidR="00964EBF" w:rsidRPr="00964EBF" w:rsidRDefault="00B72F22" w:rsidP="001677D4">
            <w:pPr>
              <w:jc w:val="center"/>
              <w:rPr>
                <w:rFonts w:ascii="Times New Roman" w:hAnsi="Times New Roman" w:cs="Times New Roman"/>
                <w:sz w:val="16"/>
                <w:szCs w:val="16"/>
              </w:rPr>
            </w:pPr>
            <w:r>
              <w:rPr>
                <w:rFonts w:ascii="Times New Roman" w:hAnsi="Times New Roman" w:cs="Times New Roman"/>
                <w:sz w:val="16"/>
                <w:szCs w:val="16"/>
              </w:rPr>
              <w:t>855883</w:t>
            </w:r>
          </w:p>
        </w:tc>
        <w:tc>
          <w:tcPr>
            <w:tcW w:w="702" w:type="dxa"/>
          </w:tcPr>
          <w:p w:rsidR="00964EBF" w:rsidRPr="00964EBF" w:rsidRDefault="00B72F22" w:rsidP="001677D4">
            <w:pPr>
              <w:jc w:val="center"/>
              <w:rPr>
                <w:rFonts w:ascii="Times New Roman" w:hAnsi="Times New Roman" w:cs="Times New Roman"/>
                <w:sz w:val="16"/>
                <w:szCs w:val="16"/>
              </w:rPr>
            </w:pPr>
            <w:r>
              <w:rPr>
                <w:rFonts w:ascii="Times New Roman" w:hAnsi="Times New Roman" w:cs="Times New Roman"/>
                <w:sz w:val="16"/>
                <w:szCs w:val="16"/>
              </w:rPr>
              <w:t>7.79</w:t>
            </w:r>
          </w:p>
        </w:tc>
        <w:tc>
          <w:tcPr>
            <w:tcW w:w="918" w:type="dxa"/>
          </w:tcPr>
          <w:p w:rsidR="00964EBF" w:rsidRPr="00964EBF" w:rsidRDefault="00B72F22" w:rsidP="001677D4">
            <w:pPr>
              <w:jc w:val="center"/>
              <w:rPr>
                <w:rFonts w:ascii="Times New Roman" w:hAnsi="Times New Roman" w:cs="Times New Roman"/>
                <w:sz w:val="16"/>
                <w:szCs w:val="16"/>
              </w:rPr>
            </w:pPr>
            <w:r>
              <w:rPr>
                <w:rFonts w:ascii="Times New Roman" w:hAnsi="Times New Roman" w:cs="Times New Roman"/>
                <w:sz w:val="16"/>
                <w:szCs w:val="16"/>
              </w:rPr>
              <w:t>0.08</w:t>
            </w:r>
          </w:p>
        </w:tc>
        <w:tc>
          <w:tcPr>
            <w:tcW w:w="540" w:type="dxa"/>
          </w:tcPr>
          <w:p w:rsidR="00964EBF" w:rsidRPr="00964EBF" w:rsidRDefault="00D06174" w:rsidP="001677D4">
            <w:pPr>
              <w:jc w:val="center"/>
              <w:rPr>
                <w:rFonts w:ascii="Times New Roman" w:hAnsi="Times New Roman" w:cs="Times New Roman"/>
                <w:sz w:val="16"/>
                <w:szCs w:val="16"/>
              </w:rPr>
            </w:pPr>
            <w:r>
              <w:rPr>
                <w:rFonts w:ascii="Times New Roman" w:hAnsi="Times New Roman" w:cs="Times New Roman"/>
                <w:sz w:val="16"/>
                <w:szCs w:val="16"/>
              </w:rPr>
              <w:t>1</w:t>
            </w:r>
          </w:p>
        </w:tc>
        <w:tc>
          <w:tcPr>
            <w:tcW w:w="578" w:type="dxa"/>
          </w:tcPr>
          <w:p w:rsidR="00964EBF" w:rsidRPr="00964EBF" w:rsidRDefault="00D06174" w:rsidP="00B72F22">
            <w:pPr>
              <w:jc w:val="center"/>
              <w:rPr>
                <w:rFonts w:ascii="Times New Roman" w:hAnsi="Times New Roman" w:cs="Times New Roman"/>
                <w:sz w:val="16"/>
                <w:szCs w:val="16"/>
              </w:rPr>
            </w:pPr>
            <w:r>
              <w:rPr>
                <w:rFonts w:ascii="Times New Roman" w:hAnsi="Times New Roman" w:cs="Times New Roman"/>
                <w:sz w:val="16"/>
                <w:szCs w:val="16"/>
              </w:rPr>
              <w:t>0.0</w:t>
            </w:r>
            <w:r w:rsidR="00B72F22">
              <w:rPr>
                <w:rFonts w:ascii="Times New Roman" w:hAnsi="Times New Roman" w:cs="Times New Roman"/>
                <w:sz w:val="16"/>
                <w:szCs w:val="16"/>
              </w:rPr>
              <w:t>8</w:t>
            </w:r>
          </w:p>
        </w:tc>
      </w:tr>
      <w:tr w:rsidR="009F388D" w:rsidTr="009F388D">
        <w:trPr>
          <w:trHeight w:val="187"/>
        </w:trPr>
        <w:tc>
          <w:tcPr>
            <w:tcW w:w="593" w:type="dxa"/>
          </w:tcPr>
          <w:p w:rsidR="00964EBF" w:rsidRPr="00964EBF" w:rsidRDefault="00964EBF" w:rsidP="00964EBF">
            <w:pPr>
              <w:jc w:val="center"/>
              <w:rPr>
                <w:rFonts w:ascii="Times New Roman" w:hAnsi="Times New Roman" w:cs="Times New Roman"/>
                <w:sz w:val="16"/>
                <w:szCs w:val="16"/>
              </w:rPr>
            </w:pPr>
            <w:r>
              <w:rPr>
                <w:rFonts w:ascii="Times New Roman" w:hAnsi="Times New Roman" w:cs="Times New Roman"/>
                <w:sz w:val="16"/>
                <w:szCs w:val="16"/>
              </w:rPr>
              <w:t>4</w:t>
            </w:r>
          </w:p>
        </w:tc>
        <w:tc>
          <w:tcPr>
            <w:tcW w:w="4802" w:type="dxa"/>
          </w:tcPr>
          <w:p w:rsidR="00964EBF" w:rsidRDefault="005F63D3" w:rsidP="005F63D3">
            <w:pPr>
              <w:rPr>
                <w:rFonts w:ascii="Calibri" w:hAnsi="Calibri" w:cs="Calibri"/>
                <w:color w:val="000000"/>
                <w:sz w:val="16"/>
                <w:szCs w:val="16"/>
              </w:rPr>
            </w:pPr>
            <w:r>
              <w:rPr>
                <w:rFonts w:ascii="Calibri" w:hAnsi="Calibri" w:cs="Calibri"/>
                <w:color w:val="000000"/>
                <w:sz w:val="16"/>
                <w:szCs w:val="16"/>
              </w:rPr>
              <w:t>Universal Small Binder Clips/Package of 144</w:t>
            </w:r>
          </w:p>
          <w:p w:rsidR="009F388D" w:rsidRPr="00964EBF" w:rsidRDefault="009F388D" w:rsidP="005F63D3">
            <w:pPr>
              <w:rPr>
                <w:rFonts w:ascii="Times New Roman" w:hAnsi="Times New Roman" w:cs="Times New Roman"/>
                <w:sz w:val="16"/>
                <w:szCs w:val="16"/>
              </w:rPr>
            </w:pPr>
          </w:p>
        </w:tc>
        <w:tc>
          <w:tcPr>
            <w:tcW w:w="1800" w:type="dxa"/>
          </w:tcPr>
          <w:p w:rsidR="00964EBF" w:rsidRPr="00323B1E" w:rsidRDefault="00323B1E" w:rsidP="003C33CA">
            <w:pPr>
              <w:rPr>
                <w:rFonts w:ascii="Calibri" w:hAnsi="Calibri" w:cs="Calibri"/>
                <w:color w:val="000000"/>
                <w:sz w:val="16"/>
                <w:szCs w:val="16"/>
              </w:rPr>
            </w:pPr>
            <w:r>
              <w:rPr>
                <w:rFonts w:ascii="Calibri" w:hAnsi="Calibri" w:cs="Calibri"/>
                <w:color w:val="000000"/>
                <w:sz w:val="16"/>
                <w:szCs w:val="16"/>
              </w:rPr>
              <w:t>Amazon/</w:t>
            </w:r>
            <w:proofErr w:type="spellStart"/>
            <w:r>
              <w:rPr>
                <w:rFonts w:ascii="Calibri" w:hAnsi="Calibri" w:cs="Calibri"/>
                <w:color w:val="000000"/>
                <w:sz w:val="16"/>
                <w:szCs w:val="16"/>
              </w:rPr>
              <w:t>Plexsupply</w:t>
            </w:r>
            <w:proofErr w:type="spellEnd"/>
          </w:p>
        </w:tc>
        <w:tc>
          <w:tcPr>
            <w:tcW w:w="900" w:type="dxa"/>
          </w:tcPr>
          <w:p w:rsidR="00964EBF" w:rsidRPr="00964EBF" w:rsidRDefault="00964EBF" w:rsidP="001677D4">
            <w:pPr>
              <w:jc w:val="center"/>
              <w:rPr>
                <w:rFonts w:ascii="Times New Roman" w:hAnsi="Times New Roman" w:cs="Times New Roman"/>
                <w:sz w:val="16"/>
                <w:szCs w:val="16"/>
              </w:rPr>
            </w:pPr>
          </w:p>
        </w:tc>
        <w:tc>
          <w:tcPr>
            <w:tcW w:w="702" w:type="dxa"/>
          </w:tcPr>
          <w:p w:rsidR="00964EBF" w:rsidRPr="00964EBF" w:rsidRDefault="00D06174" w:rsidP="001677D4">
            <w:pPr>
              <w:jc w:val="center"/>
              <w:rPr>
                <w:rFonts w:ascii="Times New Roman" w:hAnsi="Times New Roman" w:cs="Times New Roman"/>
                <w:sz w:val="16"/>
                <w:szCs w:val="16"/>
              </w:rPr>
            </w:pPr>
            <w:r>
              <w:rPr>
                <w:rFonts w:ascii="Times New Roman" w:hAnsi="Times New Roman" w:cs="Times New Roman"/>
                <w:sz w:val="16"/>
                <w:szCs w:val="16"/>
              </w:rPr>
              <w:t>7.60</w:t>
            </w:r>
          </w:p>
        </w:tc>
        <w:tc>
          <w:tcPr>
            <w:tcW w:w="918" w:type="dxa"/>
          </w:tcPr>
          <w:p w:rsidR="00964EBF" w:rsidRPr="00964EBF" w:rsidRDefault="00D06174" w:rsidP="001677D4">
            <w:pPr>
              <w:jc w:val="center"/>
              <w:rPr>
                <w:rFonts w:ascii="Times New Roman" w:hAnsi="Times New Roman" w:cs="Times New Roman"/>
                <w:sz w:val="16"/>
                <w:szCs w:val="16"/>
              </w:rPr>
            </w:pPr>
            <w:r>
              <w:rPr>
                <w:rFonts w:ascii="Times New Roman" w:hAnsi="Times New Roman" w:cs="Times New Roman"/>
                <w:sz w:val="16"/>
                <w:szCs w:val="16"/>
              </w:rPr>
              <w:t>0.05</w:t>
            </w:r>
          </w:p>
        </w:tc>
        <w:tc>
          <w:tcPr>
            <w:tcW w:w="540" w:type="dxa"/>
          </w:tcPr>
          <w:p w:rsidR="00964EBF" w:rsidRPr="00964EBF" w:rsidRDefault="00D06174" w:rsidP="001677D4">
            <w:pPr>
              <w:jc w:val="center"/>
              <w:rPr>
                <w:rFonts w:ascii="Times New Roman" w:hAnsi="Times New Roman" w:cs="Times New Roman"/>
                <w:sz w:val="16"/>
                <w:szCs w:val="16"/>
              </w:rPr>
            </w:pPr>
            <w:r>
              <w:rPr>
                <w:rFonts w:ascii="Times New Roman" w:hAnsi="Times New Roman" w:cs="Times New Roman"/>
                <w:sz w:val="16"/>
                <w:szCs w:val="16"/>
              </w:rPr>
              <w:t>2</w:t>
            </w:r>
          </w:p>
        </w:tc>
        <w:tc>
          <w:tcPr>
            <w:tcW w:w="578" w:type="dxa"/>
          </w:tcPr>
          <w:p w:rsidR="00964EBF" w:rsidRPr="00964EBF" w:rsidRDefault="00D06174" w:rsidP="001677D4">
            <w:pPr>
              <w:jc w:val="center"/>
              <w:rPr>
                <w:rFonts w:ascii="Times New Roman" w:hAnsi="Times New Roman" w:cs="Times New Roman"/>
                <w:sz w:val="16"/>
                <w:szCs w:val="16"/>
              </w:rPr>
            </w:pPr>
            <w:r>
              <w:rPr>
                <w:rFonts w:ascii="Times New Roman" w:hAnsi="Times New Roman" w:cs="Times New Roman"/>
                <w:sz w:val="16"/>
                <w:szCs w:val="16"/>
              </w:rPr>
              <w:t>0.11</w:t>
            </w:r>
          </w:p>
        </w:tc>
      </w:tr>
      <w:tr w:rsidR="009F388D" w:rsidTr="009F388D">
        <w:trPr>
          <w:trHeight w:val="395"/>
        </w:trPr>
        <w:tc>
          <w:tcPr>
            <w:tcW w:w="593" w:type="dxa"/>
          </w:tcPr>
          <w:p w:rsidR="00964EBF" w:rsidRPr="00964EBF" w:rsidRDefault="00964EBF" w:rsidP="00964EBF">
            <w:pPr>
              <w:jc w:val="center"/>
              <w:rPr>
                <w:rFonts w:ascii="Times New Roman" w:hAnsi="Times New Roman" w:cs="Times New Roman"/>
                <w:sz w:val="16"/>
                <w:szCs w:val="16"/>
              </w:rPr>
            </w:pPr>
            <w:r>
              <w:rPr>
                <w:rFonts w:ascii="Times New Roman" w:hAnsi="Times New Roman" w:cs="Times New Roman"/>
                <w:sz w:val="16"/>
                <w:szCs w:val="16"/>
              </w:rPr>
              <w:t>5</w:t>
            </w:r>
          </w:p>
        </w:tc>
        <w:tc>
          <w:tcPr>
            <w:tcW w:w="4802" w:type="dxa"/>
          </w:tcPr>
          <w:p w:rsidR="00964EBF" w:rsidRPr="00964EBF" w:rsidRDefault="005F63D3" w:rsidP="005F63D3">
            <w:pPr>
              <w:rPr>
                <w:rFonts w:ascii="Times New Roman" w:hAnsi="Times New Roman" w:cs="Times New Roman"/>
                <w:sz w:val="16"/>
                <w:szCs w:val="16"/>
              </w:rPr>
            </w:pPr>
            <w:proofErr w:type="spellStart"/>
            <w:r>
              <w:rPr>
                <w:rFonts w:ascii="Calibri" w:hAnsi="Calibri" w:cs="Calibri"/>
                <w:color w:val="000000"/>
                <w:sz w:val="16"/>
                <w:szCs w:val="16"/>
              </w:rPr>
              <w:t>Hitec</w:t>
            </w:r>
            <w:proofErr w:type="spellEnd"/>
            <w:r>
              <w:rPr>
                <w:rFonts w:ascii="Calibri" w:hAnsi="Calibri" w:cs="Calibri"/>
                <w:color w:val="000000"/>
                <w:sz w:val="16"/>
                <w:szCs w:val="16"/>
              </w:rPr>
              <w:t xml:space="preserve"> Horizontal Servo Horn Attachment (included with </w:t>
            </w:r>
            <w:proofErr w:type="spellStart"/>
            <w:r>
              <w:rPr>
                <w:rFonts w:ascii="Calibri" w:hAnsi="Calibri" w:cs="Calibri"/>
                <w:color w:val="000000"/>
                <w:sz w:val="16"/>
                <w:szCs w:val="16"/>
              </w:rPr>
              <w:t>Hitec</w:t>
            </w:r>
            <w:proofErr w:type="spellEnd"/>
            <w:r>
              <w:rPr>
                <w:rFonts w:ascii="Calibri" w:hAnsi="Calibri" w:cs="Calibri"/>
                <w:color w:val="000000"/>
                <w:sz w:val="16"/>
                <w:szCs w:val="16"/>
              </w:rPr>
              <w:t xml:space="preserve"> servo)</w:t>
            </w:r>
          </w:p>
        </w:tc>
        <w:tc>
          <w:tcPr>
            <w:tcW w:w="1800" w:type="dxa"/>
          </w:tcPr>
          <w:p w:rsidR="00323B1E" w:rsidRDefault="00323B1E" w:rsidP="00323B1E">
            <w:pPr>
              <w:rPr>
                <w:rFonts w:ascii="Calibri" w:hAnsi="Calibri" w:cs="Calibri"/>
                <w:color w:val="000000"/>
                <w:sz w:val="16"/>
                <w:szCs w:val="16"/>
              </w:rPr>
            </w:pPr>
            <w:r>
              <w:rPr>
                <w:rFonts w:ascii="Calibri" w:hAnsi="Calibri" w:cs="Calibri"/>
                <w:color w:val="000000"/>
                <w:sz w:val="16"/>
                <w:szCs w:val="16"/>
              </w:rPr>
              <w:t>Amazon/Liquid RC</w:t>
            </w:r>
          </w:p>
          <w:p w:rsidR="00964EBF" w:rsidRPr="00964EBF" w:rsidRDefault="00964EBF" w:rsidP="003C33CA">
            <w:pPr>
              <w:rPr>
                <w:rFonts w:ascii="Times New Roman" w:hAnsi="Times New Roman" w:cs="Times New Roman"/>
                <w:sz w:val="16"/>
                <w:szCs w:val="16"/>
              </w:rPr>
            </w:pPr>
          </w:p>
        </w:tc>
        <w:tc>
          <w:tcPr>
            <w:tcW w:w="900" w:type="dxa"/>
          </w:tcPr>
          <w:p w:rsidR="00964EBF" w:rsidRPr="00964EBF" w:rsidRDefault="00964EBF" w:rsidP="001677D4">
            <w:pPr>
              <w:jc w:val="center"/>
              <w:rPr>
                <w:rFonts w:ascii="Times New Roman" w:hAnsi="Times New Roman" w:cs="Times New Roman"/>
                <w:sz w:val="16"/>
                <w:szCs w:val="16"/>
              </w:rPr>
            </w:pPr>
          </w:p>
        </w:tc>
        <w:tc>
          <w:tcPr>
            <w:tcW w:w="702" w:type="dxa"/>
          </w:tcPr>
          <w:p w:rsidR="00964EBF" w:rsidRPr="00964EBF" w:rsidRDefault="00D06174" w:rsidP="001677D4">
            <w:pPr>
              <w:jc w:val="center"/>
              <w:rPr>
                <w:rFonts w:ascii="Times New Roman" w:hAnsi="Times New Roman" w:cs="Times New Roman"/>
                <w:sz w:val="16"/>
                <w:szCs w:val="16"/>
              </w:rPr>
            </w:pPr>
            <w:r>
              <w:rPr>
                <w:rFonts w:ascii="Times New Roman" w:hAnsi="Times New Roman" w:cs="Times New Roman"/>
                <w:sz w:val="16"/>
                <w:szCs w:val="16"/>
              </w:rPr>
              <w:t>n/a</w:t>
            </w:r>
          </w:p>
        </w:tc>
        <w:tc>
          <w:tcPr>
            <w:tcW w:w="918" w:type="dxa"/>
          </w:tcPr>
          <w:p w:rsidR="00964EBF" w:rsidRPr="00964EBF" w:rsidRDefault="00D06174" w:rsidP="001677D4">
            <w:pPr>
              <w:jc w:val="center"/>
              <w:rPr>
                <w:rFonts w:ascii="Times New Roman" w:hAnsi="Times New Roman" w:cs="Times New Roman"/>
                <w:sz w:val="16"/>
                <w:szCs w:val="16"/>
              </w:rPr>
            </w:pPr>
            <w:r>
              <w:rPr>
                <w:rFonts w:ascii="Times New Roman" w:hAnsi="Times New Roman" w:cs="Times New Roman"/>
                <w:sz w:val="16"/>
                <w:szCs w:val="16"/>
              </w:rPr>
              <w:t>n/a</w:t>
            </w:r>
          </w:p>
        </w:tc>
        <w:tc>
          <w:tcPr>
            <w:tcW w:w="540" w:type="dxa"/>
          </w:tcPr>
          <w:p w:rsidR="00964EBF" w:rsidRPr="00964EBF" w:rsidRDefault="00D06174" w:rsidP="001677D4">
            <w:pPr>
              <w:jc w:val="center"/>
              <w:rPr>
                <w:rFonts w:ascii="Times New Roman" w:hAnsi="Times New Roman" w:cs="Times New Roman"/>
                <w:sz w:val="16"/>
                <w:szCs w:val="16"/>
              </w:rPr>
            </w:pPr>
            <w:r>
              <w:rPr>
                <w:rFonts w:ascii="Times New Roman" w:hAnsi="Times New Roman" w:cs="Times New Roman"/>
                <w:sz w:val="16"/>
                <w:szCs w:val="16"/>
              </w:rPr>
              <w:t>2</w:t>
            </w:r>
          </w:p>
        </w:tc>
        <w:tc>
          <w:tcPr>
            <w:tcW w:w="578" w:type="dxa"/>
          </w:tcPr>
          <w:p w:rsidR="00964EBF" w:rsidRPr="00964EBF" w:rsidRDefault="00D06174" w:rsidP="001677D4">
            <w:pPr>
              <w:jc w:val="center"/>
              <w:rPr>
                <w:rFonts w:ascii="Times New Roman" w:hAnsi="Times New Roman" w:cs="Times New Roman"/>
                <w:sz w:val="16"/>
                <w:szCs w:val="16"/>
              </w:rPr>
            </w:pPr>
            <w:r>
              <w:rPr>
                <w:rFonts w:ascii="Times New Roman" w:hAnsi="Times New Roman" w:cs="Times New Roman"/>
                <w:sz w:val="16"/>
                <w:szCs w:val="16"/>
              </w:rPr>
              <w:t>0.00</w:t>
            </w:r>
          </w:p>
        </w:tc>
      </w:tr>
      <w:tr w:rsidR="009F388D" w:rsidTr="009F388D">
        <w:trPr>
          <w:trHeight w:val="365"/>
        </w:trPr>
        <w:tc>
          <w:tcPr>
            <w:tcW w:w="593" w:type="dxa"/>
          </w:tcPr>
          <w:p w:rsidR="00964EBF" w:rsidRPr="00964EBF" w:rsidRDefault="00964EBF" w:rsidP="00964EBF">
            <w:pPr>
              <w:jc w:val="center"/>
              <w:rPr>
                <w:rFonts w:ascii="Times New Roman" w:hAnsi="Times New Roman" w:cs="Times New Roman"/>
                <w:sz w:val="16"/>
                <w:szCs w:val="16"/>
              </w:rPr>
            </w:pPr>
            <w:r>
              <w:rPr>
                <w:rFonts w:ascii="Times New Roman" w:hAnsi="Times New Roman" w:cs="Times New Roman"/>
                <w:sz w:val="16"/>
                <w:szCs w:val="16"/>
              </w:rPr>
              <w:t>6</w:t>
            </w:r>
          </w:p>
        </w:tc>
        <w:tc>
          <w:tcPr>
            <w:tcW w:w="4802" w:type="dxa"/>
          </w:tcPr>
          <w:p w:rsidR="00964EBF" w:rsidRPr="00964EBF" w:rsidRDefault="005F63D3" w:rsidP="005F63D3">
            <w:pPr>
              <w:rPr>
                <w:rFonts w:ascii="Times New Roman" w:hAnsi="Times New Roman" w:cs="Times New Roman"/>
                <w:sz w:val="16"/>
                <w:szCs w:val="16"/>
              </w:rPr>
            </w:pPr>
            <w:proofErr w:type="spellStart"/>
            <w:r>
              <w:rPr>
                <w:rFonts w:ascii="Calibri" w:hAnsi="Calibri" w:cs="Calibri"/>
                <w:color w:val="000000"/>
                <w:sz w:val="16"/>
                <w:szCs w:val="16"/>
              </w:rPr>
              <w:t>Hitec</w:t>
            </w:r>
            <w:proofErr w:type="spellEnd"/>
            <w:r>
              <w:rPr>
                <w:rFonts w:ascii="Calibri" w:hAnsi="Calibri" w:cs="Calibri"/>
                <w:color w:val="000000"/>
                <w:sz w:val="16"/>
                <w:szCs w:val="16"/>
              </w:rPr>
              <w:t xml:space="preserve"> 31311s HS-311 Servo Standard Universal</w:t>
            </w:r>
          </w:p>
        </w:tc>
        <w:tc>
          <w:tcPr>
            <w:tcW w:w="1800" w:type="dxa"/>
          </w:tcPr>
          <w:p w:rsidR="00323B1E" w:rsidRDefault="00323B1E" w:rsidP="00323B1E">
            <w:pPr>
              <w:rPr>
                <w:rFonts w:ascii="Calibri" w:hAnsi="Calibri" w:cs="Calibri"/>
                <w:color w:val="000000"/>
                <w:sz w:val="16"/>
                <w:szCs w:val="16"/>
              </w:rPr>
            </w:pPr>
            <w:r>
              <w:rPr>
                <w:rFonts w:ascii="Calibri" w:hAnsi="Calibri" w:cs="Calibri"/>
                <w:color w:val="000000"/>
                <w:sz w:val="16"/>
                <w:szCs w:val="16"/>
              </w:rPr>
              <w:t>Amazon/Liquid RC</w:t>
            </w:r>
          </w:p>
          <w:p w:rsidR="00964EBF" w:rsidRPr="00964EBF" w:rsidRDefault="00964EBF" w:rsidP="003C33CA">
            <w:pPr>
              <w:rPr>
                <w:rFonts w:ascii="Times New Roman" w:hAnsi="Times New Roman" w:cs="Times New Roman"/>
                <w:sz w:val="16"/>
                <w:szCs w:val="16"/>
              </w:rPr>
            </w:pPr>
          </w:p>
        </w:tc>
        <w:tc>
          <w:tcPr>
            <w:tcW w:w="900" w:type="dxa"/>
          </w:tcPr>
          <w:p w:rsidR="00964EBF" w:rsidRPr="00964EBF" w:rsidRDefault="00964EBF" w:rsidP="001677D4">
            <w:pPr>
              <w:jc w:val="center"/>
              <w:rPr>
                <w:rFonts w:ascii="Times New Roman" w:hAnsi="Times New Roman" w:cs="Times New Roman"/>
                <w:sz w:val="16"/>
                <w:szCs w:val="16"/>
              </w:rPr>
            </w:pPr>
          </w:p>
        </w:tc>
        <w:tc>
          <w:tcPr>
            <w:tcW w:w="702" w:type="dxa"/>
          </w:tcPr>
          <w:p w:rsidR="00964EBF" w:rsidRPr="00964EBF" w:rsidRDefault="00D06174" w:rsidP="001677D4">
            <w:pPr>
              <w:jc w:val="center"/>
              <w:rPr>
                <w:rFonts w:ascii="Times New Roman" w:hAnsi="Times New Roman" w:cs="Times New Roman"/>
                <w:sz w:val="16"/>
                <w:szCs w:val="16"/>
              </w:rPr>
            </w:pPr>
            <w:r>
              <w:rPr>
                <w:rFonts w:ascii="Times New Roman" w:hAnsi="Times New Roman" w:cs="Times New Roman"/>
                <w:sz w:val="16"/>
                <w:szCs w:val="16"/>
              </w:rPr>
              <w:t>7.99</w:t>
            </w:r>
          </w:p>
        </w:tc>
        <w:tc>
          <w:tcPr>
            <w:tcW w:w="918" w:type="dxa"/>
          </w:tcPr>
          <w:p w:rsidR="00964EBF" w:rsidRPr="00964EBF" w:rsidRDefault="00D06174" w:rsidP="001677D4">
            <w:pPr>
              <w:jc w:val="center"/>
              <w:rPr>
                <w:rFonts w:ascii="Times New Roman" w:hAnsi="Times New Roman" w:cs="Times New Roman"/>
                <w:sz w:val="16"/>
                <w:szCs w:val="16"/>
              </w:rPr>
            </w:pPr>
            <w:r>
              <w:rPr>
                <w:rFonts w:ascii="Times New Roman" w:hAnsi="Times New Roman" w:cs="Times New Roman"/>
                <w:sz w:val="16"/>
                <w:szCs w:val="16"/>
              </w:rPr>
              <w:t>7.99</w:t>
            </w:r>
          </w:p>
        </w:tc>
        <w:tc>
          <w:tcPr>
            <w:tcW w:w="540" w:type="dxa"/>
          </w:tcPr>
          <w:p w:rsidR="00964EBF" w:rsidRPr="00964EBF" w:rsidRDefault="00D06174" w:rsidP="001677D4">
            <w:pPr>
              <w:jc w:val="center"/>
              <w:rPr>
                <w:rFonts w:ascii="Times New Roman" w:hAnsi="Times New Roman" w:cs="Times New Roman"/>
                <w:sz w:val="16"/>
                <w:szCs w:val="16"/>
              </w:rPr>
            </w:pPr>
            <w:r>
              <w:rPr>
                <w:rFonts w:ascii="Times New Roman" w:hAnsi="Times New Roman" w:cs="Times New Roman"/>
                <w:sz w:val="16"/>
                <w:szCs w:val="16"/>
              </w:rPr>
              <w:t>2</w:t>
            </w:r>
          </w:p>
        </w:tc>
        <w:tc>
          <w:tcPr>
            <w:tcW w:w="578" w:type="dxa"/>
          </w:tcPr>
          <w:p w:rsidR="00964EBF" w:rsidRPr="00964EBF" w:rsidRDefault="00D06174" w:rsidP="001677D4">
            <w:pPr>
              <w:jc w:val="center"/>
              <w:rPr>
                <w:rFonts w:ascii="Times New Roman" w:hAnsi="Times New Roman" w:cs="Times New Roman"/>
                <w:sz w:val="16"/>
                <w:szCs w:val="16"/>
              </w:rPr>
            </w:pPr>
            <w:r>
              <w:rPr>
                <w:rFonts w:ascii="Times New Roman" w:hAnsi="Times New Roman" w:cs="Times New Roman"/>
                <w:sz w:val="16"/>
                <w:szCs w:val="16"/>
              </w:rPr>
              <w:t>15.98</w:t>
            </w:r>
          </w:p>
        </w:tc>
      </w:tr>
      <w:tr w:rsidR="009F388D" w:rsidTr="009F388D">
        <w:trPr>
          <w:trHeight w:val="395"/>
        </w:trPr>
        <w:tc>
          <w:tcPr>
            <w:tcW w:w="593" w:type="dxa"/>
          </w:tcPr>
          <w:p w:rsidR="00964EBF" w:rsidRPr="00964EBF" w:rsidRDefault="00964EBF" w:rsidP="00964EBF">
            <w:pPr>
              <w:jc w:val="center"/>
              <w:rPr>
                <w:rFonts w:ascii="Times New Roman" w:hAnsi="Times New Roman" w:cs="Times New Roman"/>
                <w:sz w:val="16"/>
                <w:szCs w:val="16"/>
              </w:rPr>
            </w:pPr>
            <w:r>
              <w:rPr>
                <w:rFonts w:ascii="Times New Roman" w:hAnsi="Times New Roman" w:cs="Times New Roman"/>
                <w:sz w:val="16"/>
                <w:szCs w:val="16"/>
              </w:rPr>
              <w:t>7</w:t>
            </w:r>
          </w:p>
        </w:tc>
        <w:tc>
          <w:tcPr>
            <w:tcW w:w="4802" w:type="dxa"/>
          </w:tcPr>
          <w:p w:rsidR="00964EBF" w:rsidRDefault="005F63D3" w:rsidP="005F63D3">
            <w:pPr>
              <w:rPr>
                <w:rFonts w:ascii="Calibri" w:hAnsi="Calibri" w:cs="Calibri"/>
                <w:color w:val="000000"/>
                <w:sz w:val="16"/>
                <w:szCs w:val="16"/>
              </w:rPr>
            </w:pPr>
            <w:r>
              <w:rPr>
                <w:rFonts w:ascii="Calibri" w:hAnsi="Calibri" w:cs="Calibri"/>
                <w:color w:val="000000"/>
                <w:sz w:val="16"/>
                <w:szCs w:val="16"/>
              </w:rPr>
              <w:t>Allied Converters Cellophane, 20" x 150" Rolls (4) R Y B G</w:t>
            </w:r>
          </w:p>
          <w:p w:rsidR="006E05F6" w:rsidRPr="006E05F6" w:rsidRDefault="006E05F6" w:rsidP="005F63D3">
            <w:pPr>
              <w:rPr>
                <w:rFonts w:ascii="Times New Roman" w:hAnsi="Times New Roman" w:cs="Times New Roman"/>
                <w:i/>
                <w:sz w:val="16"/>
                <w:szCs w:val="16"/>
              </w:rPr>
            </w:pPr>
            <w:r>
              <w:rPr>
                <w:rFonts w:ascii="Calibri" w:hAnsi="Calibri" w:cs="Calibri"/>
                <w:i/>
                <w:color w:val="000000"/>
                <w:sz w:val="16"/>
                <w:szCs w:val="16"/>
              </w:rPr>
              <w:t xml:space="preserve">Note:  </w:t>
            </w:r>
            <w:r w:rsidRPr="006E05F6">
              <w:rPr>
                <w:rFonts w:ascii="Calibri" w:hAnsi="Calibri" w:cs="Calibri"/>
                <w:i/>
                <w:color w:val="000000"/>
                <w:sz w:val="16"/>
                <w:szCs w:val="16"/>
              </w:rPr>
              <w:t>Required 3”</w:t>
            </w:r>
            <w:r>
              <w:rPr>
                <w:rFonts w:ascii="Calibri" w:hAnsi="Calibri" w:cs="Calibri"/>
                <w:i/>
                <w:color w:val="000000"/>
                <w:sz w:val="16"/>
                <w:szCs w:val="16"/>
              </w:rPr>
              <w:t xml:space="preserve"> </w:t>
            </w:r>
            <w:r w:rsidRPr="006E05F6">
              <w:rPr>
                <w:rFonts w:ascii="Calibri" w:hAnsi="Calibri" w:cs="Calibri"/>
                <w:i/>
                <w:color w:val="000000"/>
                <w:sz w:val="16"/>
                <w:szCs w:val="16"/>
              </w:rPr>
              <w:t>x</w:t>
            </w:r>
            <w:r>
              <w:rPr>
                <w:rFonts w:ascii="Calibri" w:hAnsi="Calibri" w:cs="Calibri"/>
                <w:i/>
                <w:color w:val="000000"/>
                <w:sz w:val="16"/>
                <w:szCs w:val="16"/>
              </w:rPr>
              <w:t xml:space="preserve"> </w:t>
            </w:r>
            <w:r w:rsidRPr="006E05F6">
              <w:rPr>
                <w:rFonts w:ascii="Calibri" w:hAnsi="Calibri" w:cs="Calibri"/>
                <w:i/>
                <w:color w:val="000000"/>
                <w:sz w:val="16"/>
                <w:szCs w:val="16"/>
              </w:rPr>
              <w:t xml:space="preserve">3” </w:t>
            </w:r>
            <w:r w:rsidR="00CC2601">
              <w:rPr>
                <w:rFonts w:ascii="Calibri" w:hAnsi="Calibri" w:cs="Calibri"/>
                <w:i/>
                <w:color w:val="000000"/>
                <w:sz w:val="16"/>
                <w:szCs w:val="16"/>
              </w:rPr>
              <w:t xml:space="preserve">red square </w:t>
            </w:r>
            <w:r w:rsidRPr="006E05F6">
              <w:rPr>
                <w:rFonts w:ascii="Calibri" w:hAnsi="Calibri" w:cs="Calibri"/>
                <w:i/>
                <w:color w:val="000000"/>
                <w:sz w:val="16"/>
                <w:szCs w:val="16"/>
              </w:rPr>
              <w:t>per laser</w:t>
            </w:r>
          </w:p>
        </w:tc>
        <w:tc>
          <w:tcPr>
            <w:tcW w:w="1800" w:type="dxa"/>
          </w:tcPr>
          <w:p w:rsidR="00323B1E" w:rsidRDefault="00323B1E" w:rsidP="00323B1E">
            <w:pPr>
              <w:rPr>
                <w:rFonts w:ascii="Calibri" w:hAnsi="Calibri" w:cs="Calibri"/>
                <w:color w:val="000000"/>
                <w:sz w:val="16"/>
                <w:szCs w:val="16"/>
              </w:rPr>
            </w:pPr>
            <w:r>
              <w:rPr>
                <w:rFonts w:ascii="Calibri" w:hAnsi="Calibri" w:cs="Calibri"/>
                <w:color w:val="000000"/>
                <w:sz w:val="16"/>
                <w:szCs w:val="16"/>
              </w:rPr>
              <w:t>Frey Scientific</w:t>
            </w:r>
          </w:p>
          <w:p w:rsidR="00964EBF" w:rsidRPr="00964EBF" w:rsidRDefault="00964EBF" w:rsidP="003C33CA">
            <w:pPr>
              <w:rPr>
                <w:rFonts w:ascii="Times New Roman" w:hAnsi="Times New Roman" w:cs="Times New Roman"/>
                <w:sz w:val="16"/>
                <w:szCs w:val="16"/>
              </w:rPr>
            </w:pPr>
          </w:p>
        </w:tc>
        <w:tc>
          <w:tcPr>
            <w:tcW w:w="900" w:type="dxa"/>
          </w:tcPr>
          <w:p w:rsidR="00D06174" w:rsidRDefault="00D06174" w:rsidP="001677D4">
            <w:pPr>
              <w:jc w:val="center"/>
              <w:rPr>
                <w:rFonts w:ascii="Calibri" w:hAnsi="Calibri" w:cs="Calibri"/>
                <w:color w:val="000000"/>
                <w:sz w:val="16"/>
                <w:szCs w:val="16"/>
              </w:rPr>
            </w:pPr>
            <w:r>
              <w:rPr>
                <w:rFonts w:ascii="Calibri" w:hAnsi="Calibri" w:cs="Calibri"/>
                <w:color w:val="000000"/>
                <w:sz w:val="16"/>
                <w:szCs w:val="16"/>
              </w:rPr>
              <w:t>341773</w:t>
            </w:r>
          </w:p>
          <w:p w:rsidR="00964EBF" w:rsidRPr="00964EBF" w:rsidRDefault="00964EBF" w:rsidP="001677D4">
            <w:pPr>
              <w:jc w:val="center"/>
              <w:rPr>
                <w:rFonts w:ascii="Times New Roman" w:hAnsi="Times New Roman" w:cs="Times New Roman"/>
                <w:sz w:val="16"/>
                <w:szCs w:val="16"/>
              </w:rPr>
            </w:pPr>
          </w:p>
        </w:tc>
        <w:tc>
          <w:tcPr>
            <w:tcW w:w="702" w:type="dxa"/>
          </w:tcPr>
          <w:p w:rsidR="00964EBF" w:rsidRPr="00964EBF" w:rsidRDefault="00D06174" w:rsidP="001677D4">
            <w:pPr>
              <w:jc w:val="center"/>
              <w:rPr>
                <w:rFonts w:ascii="Times New Roman" w:hAnsi="Times New Roman" w:cs="Times New Roman"/>
                <w:sz w:val="16"/>
                <w:szCs w:val="16"/>
              </w:rPr>
            </w:pPr>
            <w:r>
              <w:rPr>
                <w:rFonts w:ascii="Times New Roman" w:hAnsi="Times New Roman" w:cs="Times New Roman"/>
                <w:sz w:val="16"/>
                <w:szCs w:val="16"/>
              </w:rPr>
              <w:t>13.99</w:t>
            </w:r>
          </w:p>
        </w:tc>
        <w:tc>
          <w:tcPr>
            <w:tcW w:w="918" w:type="dxa"/>
          </w:tcPr>
          <w:p w:rsidR="00964EBF" w:rsidRPr="00964EBF" w:rsidRDefault="00D06174" w:rsidP="001677D4">
            <w:pPr>
              <w:jc w:val="center"/>
              <w:rPr>
                <w:rFonts w:ascii="Times New Roman" w:hAnsi="Times New Roman" w:cs="Times New Roman"/>
                <w:sz w:val="16"/>
                <w:szCs w:val="16"/>
              </w:rPr>
            </w:pPr>
            <w:r>
              <w:rPr>
                <w:rFonts w:ascii="Times New Roman" w:hAnsi="Times New Roman" w:cs="Times New Roman"/>
                <w:sz w:val="16"/>
                <w:szCs w:val="16"/>
              </w:rPr>
              <w:t>0.01</w:t>
            </w:r>
          </w:p>
        </w:tc>
        <w:tc>
          <w:tcPr>
            <w:tcW w:w="540" w:type="dxa"/>
          </w:tcPr>
          <w:p w:rsidR="00964EBF" w:rsidRPr="00964EBF" w:rsidRDefault="00D06174" w:rsidP="001677D4">
            <w:pPr>
              <w:jc w:val="center"/>
              <w:rPr>
                <w:rFonts w:ascii="Times New Roman" w:hAnsi="Times New Roman" w:cs="Times New Roman"/>
                <w:sz w:val="16"/>
                <w:szCs w:val="16"/>
              </w:rPr>
            </w:pPr>
            <w:r>
              <w:rPr>
                <w:rFonts w:ascii="Times New Roman" w:hAnsi="Times New Roman" w:cs="Times New Roman"/>
                <w:sz w:val="16"/>
                <w:szCs w:val="16"/>
              </w:rPr>
              <w:t>1</w:t>
            </w:r>
          </w:p>
        </w:tc>
        <w:tc>
          <w:tcPr>
            <w:tcW w:w="578" w:type="dxa"/>
          </w:tcPr>
          <w:p w:rsidR="00964EBF" w:rsidRPr="00964EBF" w:rsidRDefault="00D06174" w:rsidP="001677D4">
            <w:pPr>
              <w:jc w:val="center"/>
              <w:rPr>
                <w:rFonts w:ascii="Times New Roman" w:hAnsi="Times New Roman" w:cs="Times New Roman"/>
                <w:sz w:val="16"/>
                <w:szCs w:val="16"/>
              </w:rPr>
            </w:pPr>
            <w:r>
              <w:rPr>
                <w:rFonts w:ascii="Times New Roman" w:hAnsi="Times New Roman" w:cs="Times New Roman"/>
                <w:sz w:val="16"/>
                <w:szCs w:val="16"/>
              </w:rPr>
              <w:t>0.01</w:t>
            </w:r>
          </w:p>
        </w:tc>
      </w:tr>
      <w:tr w:rsidR="009F388D" w:rsidTr="009F388D">
        <w:trPr>
          <w:trHeight w:val="385"/>
        </w:trPr>
        <w:tc>
          <w:tcPr>
            <w:tcW w:w="593" w:type="dxa"/>
          </w:tcPr>
          <w:p w:rsidR="00964EBF" w:rsidRPr="00964EBF" w:rsidRDefault="00964EBF" w:rsidP="00964EBF">
            <w:pPr>
              <w:jc w:val="center"/>
              <w:rPr>
                <w:rFonts w:ascii="Times New Roman" w:hAnsi="Times New Roman" w:cs="Times New Roman"/>
                <w:sz w:val="16"/>
                <w:szCs w:val="16"/>
              </w:rPr>
            </w:pPr>
            <w:r>
              <w:rPr>
                <w:rFonts w:ascii="Times New Roman" w:hAnsi="Times New Roman" w:cs="Times New Roman"/>
                <w:sz w:val="16"/>
                <w:szCs w:val="16"/>
              </w:rPr>
              <w:t>8</w:t>
            </w:r>
          </w:p>
        </w:tc>
        <w:tc>
          <w:tcPr>
            <w:tcW w:w="4802" w:type="dxa"/>
          </w:tcPr>
          <w:p w:rsidR="00964EBF" w:rsidRDefault="005F63D3" w:rsidP="005F63D3">
            <w:pPr>
              <w:rPr>
                <w:rFonts w:ascii="Calibri" w:hAnsi="Calibri" w:cs="Calibri"/>
                <w:color w:val="000000"/>
                <w:sz w:val="16"/>
                <w:szCs w:val="16"/>
              </w:rPr>
            </w:pPr>
            <w:r>
              <w:rPr>
                <w:rFonts w:ascii="Calibri" w:hAnsi="Calibri" w:cs="Calibri"/>
                <w:color w:val="000000"/>
                <w:sz w:val="16"/>
                <w:szCs w:val="16"/>
              </w:rPr>
              <w:t>Laser Stand (use 2"x6"x8' Kiln Dried heat Treated Spruce Pine Fir)</w:t>
            </w:r>
          </w:p>
          <w:p w:rsidR="006E05F6" w:rsidRPr="006E05F6" w:rsidRDefault="006E05F6" w:rsidP="005F63D3">
            <w:pPr>
              <w:rPr>
                <w:rFonts w:ascii="Times New Roman" w:hAnsi="Times New Roman" w:cs="Times New Roman"/>
                <w:i/>
                <w:sz w:val="16"/>
                <w:szCs w:val="16"/>
              </w:rPr>
            </w:pPr>
            <w:r w:rsidRPr="006E05F6">
              <w:rPr>
                <w:rFonts w:ascii="Calibri" w:hAnsi="Calibri" w:cs="Calibri"/>
                <w:i/>
                <w:color w:val="000000"/>
                <w:sz w:val="16"/>
                <w:szCs w:val="16"/>
              </w:rPr>
              <w:t>Note:  Refer to project addendum for further description</w:t>
            </w:r>
          </w:p>
        </w:tc>
        <w:tc>
          <w:tcPr>
            <w:tcW w:w="1800" w:type="dxa"/>
          </w:tcPr>
          <w:p w:rsidR="00323B1E" w:rsidRDefault="00323B1E" w:rsidP="00323B1E">
            <w:pPr>
              <w:rPr>
                <w:rFonts w:ascii="Calibri" w:hAnsi="Calibri" w:cs="Calibri"/>
                <w:color w:val="000000"/>
                <w:sz w:val="16"/>
                <w:szCs w:val="16"/>
              </w:rPr>
            </w:pPr>
            <w:r>
              <w:rPr>
                <w:rFonts w:ascii="Calibri" w:hAnsi="Calibri" w:cs="Calibri"/>
                <w:color w:val="000000"/>
                <w:sz w:val="16"/>
                <w:szCs w:val="16"/>
              </w:rPr>
              <w:t>Home Depot</w:t>
            </w:r>
          </w:p>
          <w:p w:rsidR="00964EBF" w:rsidRPr="00964EBF" w:rsidRDefault="00964EBF" w:rsidP="003C33CA">
            <w:pPr>
              <w:rPr>
                <w:rFonts w:ascii="Times New Roman" w:hAnsi="Times New Roman" w:cs="Times New Roman"/>
                <w:sz w:val="16"/>
                <w:szCs w:val="16"/>
              </w:rPr>
            </w:pPr>
          </w:p>
        </w:tc>
        <w:tc>
          <w:tcPr>
            <w:tcW w:w="900" w:type="dxa"/>
          </w:tcPr>
          <w:p w:rsidR="00964EBF" w:rsidRPr="00964EBF" w:rsidRDefault="00964EBF" w:rsidP="001677D4">
            <w:pPr>
              <w:jc w:val="center"/>
              <w:rPr>
                <w:rFonts w:ascii="Times New Roman" w:hAnsi="Times New Roman" w:cs="Times New Roman"/>
                <w:sz w:val="16"/>
                <w:szCs w:val="16"/>
              </w:rPr>
            </w:pPr>
          </w:p>
        </w:tc>
        <w:tc>
          <w:tcPr>
            <w:tcW w:w="702" w:type="dxa"/>
          </w:tcPr>
          <w:p w:rsidR="00964EBF" w:rsidRPr="00964EBF" w:rsidRDefault="00D06174" w:rsidP="001677D4">
            <w:pPr>
              <w:jc w:val="center"/>
              <w:rPr>
                <w:rFonts w:ascii="Times New Roman" w:hAnsi="Times New Roman" w:cs="Times New Roman"/>
                <w:sz w:val="16"/>
                <w:szCs w:val="16"/>
              </w:rPr>
            </w:pPr>
            <w:r>
              <w:rPr>
                <w:rFonts w:ascii="Times New Roman" w:hAnsi="Times New Roman" w:cs="Times New Roman"/>
                <w:sz w:val="16"/>
                <w:szCs w:val="16"/>
              </w:rPr>
              <w:t>5.72</w:t>
            </w:r>
          </w:p>
        </w:tc>
        <w:tc>
          <w:tcPr>
            <w:tcW w:w="918" w:type="dxa"/>
          </w:tcPr>
          <w:p w:rsidR="00964EBF" w:rsidRPr="00964EBF" w:rsidRDefault="00D06174" w:rsidP="001677D4">
            <w:pPr>
              <w:jc w:val="center"/>
              <w:rPr>
                <w:rFonts w:ascii="Times New Roman" w:hAnsi="Times New Roman" w:cs="Times New Roman"/>
                <w:sz w:val="16"/>
                <w:szCs w:val="16"/>
              </w:rPr>
            </w:pPr>
            <w:r>
              <w:rPr>
                <w:rFonts w:ascii="Times New Roman" w:hAnsi="Times New Roman" w:cs="Times New Roman"/>
                <w:sz w:val="16"/>
                <w:szCs w:val="16"/>
              </w:rPr>
              <w:t>0.18</w:t>
            </w:r>
          </w:p>
        </w:tc>
        <w:tc>
          <w:tcPr>
            <w:tcW w:w="540" w:type="dxa"/>
          </w:tcPr>
          <w:p w:rsidR="00964EBF" w:rsidRPr="00964EBF" w:rsidRDefault="00D06174" w:rsidP="001677D4">
            <w:pPr>
              <w:jc w:val="center"/>
              <w:rPr>
                <w:rFonts w:ascii="Times New Roman" w:hAnsi="Times New Roman" w:cs="Times New Roman"/>
                <w:sz w:val="16"/>
                <w:szCs w:val="16"/>
              </w:rPr>
            </w:pPr>
            <w:r>
              <w:rPr>
                <w:rFonts w:ascii="Times New Roman" w:hAnsi="Times New Roman" w:cs="Times New Roman"/>
                <w:sz w:val="16"/>
                <w:szCs w:val="16"/>
              </w:rPr>
              <w:t>1</w:t>
            </w:r>
          </w:p>
        </w:tc>
        <w:tc>
          <w:tcPr>
            <w:tcW w:w="578" w:type="dxa"/>
          </w:tcPr>
          <w:p w:rsidR="00964EBF" w:rsidRPr="00964EBF" w:rsidRDefault="00D06174" w:rsidP="001677D4">
            <w:pPr>
              <w:jc w:val="center"/>
              <w:rPr>
                <w:rFonts w:ascii="Times New Roman" w:hAnsi="Times New Roman" w:cs="Times New Roman"/>
                <w:sz w:val="16"/>
                <w:szCs w:val="16"/>
              </w:rPr>
            </w:pPr>
            <w:r>
              <w:rPr>
                <w:rFonts w:ascii="Times New Roman" w:hAnsi="Times New Roman" w:cs="Times New Roman"/>
                <w:sz w:val="16"/>
                <w:szCs w:val="16"/>
              </w:rPr>
              <w:t>0.18</w:t>
            </w:r>
          </w:p>
        </w:tc>
      </w:tr>
      <w:tr w:rsidR="009F388D" w:rsidTr="009F388D">
        <w:trPr>
          <w:trHeight w:val="375"/>
        </w:trPr>
        <w:tc>
          <w:tcPr>
            <w:tcW w:w="593" w:type="dxa"/>
          </w:tcPr>
          <w:p w:rsidR="00964EBF" w:rsidRPr="00964EBF" w:rsidRDefault="00964EBF" w:rsidP="00964EBF">
            <w:pPr>
              <w:jc w:val="center"/>
              <w:rPr>
                <w:rFonts w:ascii="Times New Roman" w:hAnsi="Times New Roman" w:cs="Times New Roman"/>
                <w:sz w:val="16"/>
                <w:szCs w:val="16"/>
              </w:rPr>
            </w:pPr>
            <w:r>
              <w:rPr>
                <w:rFonts w:ascii="Times New Roman" w:hAnsi="Times New Roman" w:cs="Times New Roman"/>
                <w:sz w:val="16"/>
                <w:szCs w:val="16"/>
              </w:rPr>
              <w:t>9</w:t>
            </w:r>
          </w:p>
        </w:tc>
        <w:tc>
          <w:tcPr>
            <w:tcW w:w="4802" w:type="dxa"/>
          </w:tcPr>
          <w:p w:rsidR="00964EBF" w:rsidRPr="00964EBF" w:rsidRDefault="005F63D3" w:rsidP="005F63D3">
            <w:pPr>
              <w:rPr>
                <w:rFonts w:ascii="Times New Roman" w:hAnsi="Times New Roman" w:cs="Times New Roman"/>
                <w:sz w:val="16"/>
                <w:szCs w:val="16"/>
              </w:rPr>
            </w:pPr>
            <w:r>
              <w:rPr>
                <w:rFonts w:ascii="Calibri" w:hAnsi="Calibri" w:cs="Calibri"/>
                <w:color w:val="000000"/>
                <w:sz w:val="16"/>
                <w:szCs w:val="16"/>
              </w:rPr>
              <w:t>Energizer Alkaline AAA Batteries/pack of 24</w:t>
            </w:r>
          </w:p>
        </w:tc>
        <w:tc>
          <w:tcPr>
            <w:tcW w:w="1800" w:type="dxa"/>
          </w:tcPr>
          <w:p w:rsidR="00323B1E" w:rsidRDefault="00323B1E" w:rsidP="00323B1E">
            <w:pPr>
              <w:rPr>
                <w:rFonts w:ascii="Calibri" w:hAnsi="Calibri" w:cs="Calibri"/>
                <w:color w:val="000000"/>
                <w:sz w:val="16"/>
                <w:szCs w:val="16"/>
              </w:rPr>
            </w:pPr>
            <w:r>
              <w:rPr>
                <w:rFonts w:ascii="Calibri" w:hAnsi="Calibri" w:cs="Calibri"/>
                <w:color w:val="000000"/>
                <w:sz w:val="16"/>
                <w:szCs w:val="16"/>
              </w:rPr>
              <w:t>Home Depot</w:t>
            </w:r>
          </w:p>
          <w:p w:rsidR="00964EBF" w:rsidRPr="00964EBF" w:rsidRDefault="00964EBF" w:rsidP="003C33CA">
            <w:pPr>
              <w:rPr>
                <w:rFonts w:ascii="Times New Roman" w:hAnsi="Times New Roman" w:cs="Times New Roman"/>
                <w:sz w:val="16"/>
                <w:szCs w:val="16"/>
              </w:rPr>
            </w:pPr>
          </w:p>
        </w:tc>
        <w:tc>
          <w:tcPr>
            <w:tcW w:w="900" w:type="dxa"/>
          </w:tcPr>
          <w:p w:rsidR="00964EBF" w:rsidRPr="00964EBF" w:rsidRDefault="00964EBF" w:rsidP="001677D4">
            <w:pPr>
              <w:jc w:val="center"/>
              <w:rPr>
                <w:rFonts w:ascii="Times New Roman" w:hAnsi="Times New Roman" w:cs="Times New Roman"/>
                <w:sz w:val="16"/>
                <w:szCs w:val="16"/>
              </w:rPr>
            </w:pPr>
          </w:p>
        </w:tc>
        <w:tc>
          <w:tcPr>
            <w:tcW w:w="702" w:type="dxa"/>
          </w:tcPr>
          <w:p w:rsidR="00964EBF" w:rsidRPr="00964EBF" w:rsidRDefault="00D06174" w:rsidP="001677D4">
            <w:pPr>
              <w:jc w:val="center"/>
              <w:rPr>
                <w:rFonts w:ascii="Times New Roman" w:hAnsi="Times New Roman" w:cs="Times New Roman"/>
                <w:sz w:val="16"/>
                <w:szCs w:val="16"/>
              </w:rPr>
            </w:pPr>
            <w:r>
              <w:rPr>
                <w:rFonts w:ascii="Times New Roman" w:hAnsi="Times New Roman" w:cs="Times New Roman"/>
                <w:sz w:val="16"/>
                <w:szCs w:val="16"/>
              </w:rPr>
              <w:t>14.98</w:t>
            </w:r>
          </w:p>
        </w:tc>
        <w:tc>
          <w:tcPr>
            <w:tcW w:w="918" w:type="dxa"/>
          </w:tcPr>
          <w:p w:rsidR="00964EBF" w:rsidRPr="00964EBF" w:rsidRDefault="00D06174" w:rsidP="001677D4">
            <w:pPr>
              <w:jc w:val="center"/>
              <w:rPr>
                <w:rFonts w:ascii="Times New Roman" w:hAnsi="Times New Roman" w:cs="Times New Roman"/>
                <w:sz w:val="16"/>
                <w:szCs w:val="16"/>
              </w:rPr>
            </w:pPr>
            <w:r>
              <w:rPr>
                <w:rFonts w:ascii="Times New Roman" w:hAnsi="Times New Roman" w:cs="Times New Roman"/>
                <w:sz w:val="16"/>
                <w:szCs w:val="16"/>
              </w:rPr>
              <w:t>0.63</w:t>
            </w:r>
          </w:p>
        </w:tc>
        <w:tc>
          <w:tcPr>
            <w:tcW w:w="540" w:type="dxa"/>
          </w:tcPr>
          <w:p w:rsidR="00964EBF" w:rsidRPr="00964EBF" w:rsidRDefault="00D06174" w:rsidP="001677D4">
            <w:pPr>
              <w:jc w:val="center"/>
              <w:rPr>
                <w:rFonts w:ascii="Times New Roman" w:hAnsi="Times New Roman" w:cs="Times New Roman"/>
                <w:sz w:val="16"/>
                <w:szCs w:val="16"/>
              </w:rPr>
            </w:pPr>
            <w:r>
              <w:rPr>
                <w:rFonts w:ascii="Times New Roman" w:hAnsi="Times New Roman" w:cs="Times New Roman"/>
                <w:sz w:val="16"/>
                <w:szCs w:val="16"/>
              </w:rPr>
              <w:t>2</w:t>
            </w:r>
          </w:p>
        </w:tc>
        <w:tc>
          <w:tcPr>
            <w:tcW w:w="578" w:type="dxa"/>
          </w:tcPr>
          <w:p w:rsidR="00964EBF" w:rsidRPr="00964EBF" w:rsidRDefault="00D06174" w:rsidP="001677D4">
            <w:pPr>
              <w:jc w:val="center"/>
              <w:rPr>
                <w:rFonts w:ascii="Times New Roman" w:hAnsi="Times New Roman" w:cs="Times New Roman"/>
                <w:sz w:val="16"/>
                <w:szCs w:val="16"/>
              </w:rPr>
            </w:pPr>
            <w:r>
              <w:rPr>
                <w:rFonts w:ascii="Times New Roman" w:hAnsi="Times New Roman" w:cs="Times New Roman"/>
                <w:sz w:val="16"/>
                <w:szCs w:val="16"/>
              </w:rPr>
              <w:t>1.26</w:t>
            </w:r>
          </w:p>
        </w:tc>
      </w:tr>
      <w:tr w:rsidR="009F388D" w:rsidTr="009F388D">
        <w:trPr>
          <w:trHeight w:val="365"/>
        </w:trPr>
        <w:tc>
          <w:tcPr>
            <w:tcW w:w="593" w:type="dxa"/>
          </w:tcPr>
          <w:p w:rsidR="00964EBF" w:rsidRPr="00964EBF" w:rsidRDefault="00964EBF" w:rsidP="00964EBF">
            <w:pPr>
              <w:jc w:val="center"/>
              <w:rPr>
                <w:rFonts w:ascii="Times New Roman" w:hAnsi="Times New Roman" w:cs="Times New Roman"/>
                <w:sz w:val="16"/>
                <w:szCs w:val="16"/>
              </w:rPr>
            </w:pPr>
            <w:r>
              <w:rPr>
                <w:rFonts w:ascii="Times New Roman" w:hAnsi="Times New Roman" w:cs="Times New Roman"/>
                <w:sz w:val="16"/>
                <w:szCs w:val="16"/>
              </w:rPr>
              <w:t>10</w:t>
            </w:r>
          </w:p>
        </w:tc>
        <w:tc>
          <w:tcPr>
            <w:tcW w:w="4802" w:type="dxa"/>
          </w:tcPr>
          <w:p w:rsidR="00964EBF" w:rsidRPr="005F63D3" w:rsidRDefault="005F63D3" w:rsidP="00CC2601">
            <w:pPr>
              <w:rPr>
                <w:rFonts w:ascii="Calibri" w:hAnsi="Calibri" w:cs="Calibri"/>
                <w:color w:val="000000"/>
                <w:sz w:val="16"/>
                <w:szCs w:val="16"/>
              </w:rPr>
            </w:pPr>
            <w:r>
              <w:rPr>
                <w:rFonts w:ascii="Calibri" w:hAnsi="Calibri" w:cs="Calibri"/>
                <w:color w:val="000000"/>
                <w:sz w:val="16"/>
                <w:szCs w:val="16"/>
              </w:rPr>
              <w:t xml:space="preserve">5mW 405nm </w:t>
            </w:r>
            <w:r w:rsidR="00CC2601">
              <w:rPr>
                <w:rFonts w:ascii="Calibri" w:hAnsi="Calibri" w:cs="Calibri"/>
                <w:color w:val="000000"/>
                <w:sz w:val="16"/>
                <w:szCs w:val="16"/>
              </w:rPr>
              <w:t>B</w:t>
            </w:r>
            <w:r>
              <w:rPr>
                <w:rFonts w:ascii="Calibri" w:hAnsi="Calibri" w:cs="Calibri"/>
                <w:color w:val="000000"/>
                <w:sz w:val="16"/>
                <w:szCs w:val="16"/>
              </w:rPr>
              <w:t xml:space="preserve">lue </w:t>
            </w:r>
            <w:r w:rsidR="00CC2601">
              <w:rPr>
                <w:rFonts w:ascii="Calibri" w:hAnsi="Calibri" w:cs="Calibri"/>
                <w:color w:val="000000"/>
                <w:sz w:val="16"/>
                <w:szCs w:val="16"/>
              </w:rPr>
              <w:t>V</w:t>
            </w:r>
            <w:r>
              <w:rPr>
                <w:rFonts w:ascii="Calibri" w:hAnsi="Calibri" w:cs="Calibri"/>
                <w:color w:val="000000"/>
                <w:sz w:val="16"/>
                <w:szCs w:val="16"/>
              </w:rPr>
              <w:t xml:space="preserve">iolet </w:t>
            </w:r>
            <w:r w:rsidR="00CC2601">
              <w:rPr>
                <w:rFonts w:ascii="Calibri" w:hAnsi="Calibri" w:cs="Calibri"/>
                <w:color w:val="000000"/>
                <w:sz w:val="16"/>
                <w:szCs w:val="16"/>
              </w:rPr>
              <w:t>L</w:t>
            </w:r>
            <w:r>
              <w:rPr>
                <w:rFonts w:ascii="Calibri" w:hAnsi="Calibri" w:cs="Calibri"/>
                <w:color w:val="000000"/>
                <w:sz w:val="16"/>
                <w:szCs w:val="16"/>
              </w:rPr>
              <w:t xml:space="preserve">aser </w:t>
            </w:r>
            <w:r w:rsidR="00CC2601">
              <w:rPr>
                <w:rFonts w:ascii="Calibri" w:hAnsi="Calibri" w:cs="Calibri"/>
                <w:color w:val="000000"/>
                <w:sz w:val="16"/>
                <w:szCs w:val="16"/>
              </w:rPr>
              <w:t>P</w:t>
            </w:r>
            <w:r>
              <w:rPr>
                <w:rFonts w:ascii="Calibri" w:hAnsi="Calibri" w:cs="Calibri"/>
                <w:color w:val="000000"/>
                <w:sz w:val="16"/>
                <w:szCs w:val="16"/>
              </w:rPr>
              <w:t>ointer/</w:t>
            </w:r>
            <w:r w:rsidR="00CC2601">
              <w:rPr>
                <w:rFonts w:ascii="Calibri" w:hAnsi="Calibri" w:cs="Calibri"/>
                <w:color w:val="000000"/>
                <w:sz w:val="16"/>
                <w:szCs w:val="16"/>
              </w:rPr>
              <w:t>P</w:t>
            </w:r>
            <w:r>
              <w:rPr>
                <w:rFonts w:ascii="Calibri" w:hAnsi="Calibri" w:cs="Calibri"/>
                <w:color w:val="000000"/>
                <w:sz w:val="16"/>
                <w:szCs w:val="16"/>
              </w:rPr>
              <w:t>ackage of 10</w:t>
            </w:r>
          </w:p>
        </w:tc>
        <w:tc>
          <w:tcPr>
            <w:tcW w:w="1800" w:type="dxa"/>
          </w:tcPr>
          <w:p w:rsidR="00323B1E" w:rsidRDefault="00323B1E" w:rsidP="00323B1E">
            <w:pPr>
              <w:rPr>
                <w:rFonts w:ascii="Calibri" w:hAnsi="Calibri" w:cs="Calibri"/>
                <w:color w:val="000000"/>
                <w:sz w:val="16"/>
                <w:szCs w:val="16"/>
              </w:rPr>
            </w:pPr>
            <w:r>
              <w:rPr>
                <w:rFonts w:ascii="Calibri" w:hAnsi="Calibri" w:cs="Calibri"/>
                <w:color w:val="000000"/>
                <w:sz w:val="16"/>
                <w:szCs w:val="16"/>
              </w:rPr>
              <w:t>Dhgate.com</w:t>
            </w:r>
          </w:p>
          <w:p w:rsidR="00964EBF" w:rsidRPr="00964EBF" w:rsidRDefault="00964EBF" w:rsidP="003C33CA">
            <w:pPr>
              <w:rPr>
                <w:rFonts w:ascii="Times New Roman" w:hAnsi="Times New Roman" w:cs="Times New Roman"/>
                <w:sz w:val="16"/>
                <w:szCs w:val="16"/>
              </w:rPr>
            </w:pPr>
          </w:p>
        </w:tc>
        <w:tc>
          <w:tcPr>
            <w:tcW w:w="900" w:type="dxa"/>
          </w:tcPr>
          <w:p w:rsidR="00964EBF" w:rsidRPr="00964EBF" w:rsidRDefault="00964EBF" w:rsidP="001677D4">
            <w:pPr>
              <w:jc w:val="center"/>
              <w:rPr>
                <w:rFonts w:ascii="Times New Roman" w:hAnsi="Times New Roman" w:cs="Times New Roman"/>
                <w:sz w:val="16"/>
                <w:szCs w:val="16"/>
              </w:rPr>
            </w:pPr>
          </w:p>
        </w:tc>
        <w:tc>
          <w:tcPr>
            <w:tcW w:w="702" w:type="dxa"/>
          </w:tcPr>
          <w:p w:rsidR="00964EBF" w:rsidRPr="00964EBF" w:rsidRDefault="00D06174" w:rsidP="001677D4">
            <w:pPr>
              <w:jc w:val="center"/>
              <w:rPr>
                <w:rFonts w:ascii="Times New Roman" w:hAnsi="Times New Roman" w:cs="Times New Roman"/>
                <w:sz w:val="16"/>
                <w:szCs w:val="16"/>
              </w:rPr>
            </w:pPr>
            <w:r>
              <w:rPr>
                <w:rFonts w:ascii="Times New Roman" w:hAnsi="Times New Roman" w:cs="Times New Roman"/>
                <w:sz w:val="16"/>
                <w:szCs w:val="16"/>
              </w:rPr>
              <w:t>60.11</w:t>
            </w:r>
          </w:p>
        </w:tc>
        <w:tc>
          <w:tcPr>
            <w:tcW w:w="918" w:type="dxa"/>
          </w:tcPr>
          <w:p w:rsidR="00964EBF" w:rsidRPr="00964EBF" w:rsidRDefault="00D06174" w:rsidP="001677D4">
            <w:pPr>
              <w:jc w:val="center"/>
              <w:rPr>
                <w:rFonts w:ascii="Times New Roman" w:hAnsi="Times New Roman" w:cs="Times New Roman"/>
                <w:sz w:val="16"/>
                <w:szCs w:val="16"/>
              </w:rPr>
            </w:pPr>
            <w:r>
              <w:rPr>
                <w:rFonts w:ascii="Times New Roman" w:hAnsi="Times New Roman" w:cs="Times New Roman"/>
                <w:sz w:val="16"/>
                <w:szCs w:val="16"/>
              </w:rPr>
              <w:t>6.01</w:t>
            </w:r>
          </w:p>
        </w:tc>
        <w:tc>
          <w:tcPr>
            <w:tcW w:w="540" w:type="dxa"/>
          </w:tcPr>
          <w:p w:rsidR="00964EBF" w:rsidRPr="00964EBF" w:rsidRDefault="00D06174" w:rsidP="001677D4">
            <w:pPr>
              <w:jc w:val="center"/>
              <w:rPr>
                <w:rFonts w:ascii="Times New Roman" w:hAnsi="Times New Roman" w:cs="Times New Roman"/>
                <w:sz w:val="16"/>
                <w:szCs w:val="16"/>
              </w:rPr>
            </w:pPr>
            <w:r>
              <w:rPr>
                <w:rFonts w:ascii="Times New Roman" w:hAnsi="Times New Roman" w:cs="Times New Roman"/>
                <w:sz w:val="16"/>
                <w:szCs w:val="16"/>
              </w:rPr>
              <w:t>1</w:t>
            </w:r>
          </w:p>
        </w:tc>
        <w:tc>
          <w:tcPr>
            <w:tcW w:w="578" w:type="dxa"/>
          </w:tcPr>
          <w:p w:rsidR="00964EBF" w:rsidRPr="00964EBF" w:rsidRDefault="00D06174" w:rsidP="001677D4">
            <w:pPr>
              <w:jc w:val="center"/>
              <w:rPr>
                <w:rFonts w:ascii="Times New Roman" w:hAnsi="Times New Roman" w:cs="Times New Roman"/>
                <w:sz w:val="16"/>
                <w:szCs w:val="16"/>
              </w:rPr>
            </w:pPr>
            <w:r>
              <w:rPr>
                <w:rFonts w:ascii="Times New Roman" w:hAnsi="Times New Roman" w:cs="Times New Roman"/>
                <w:sz w:val="16"/>
                <w:szCs w:val="16"/>
              </w:rPr>
              <w:t>6.01</w:t>
            </w:r>
          </w:p>
        </w:tc>
      </w:tr>
      <w:tr w:rsidR="009F388D" w:rsidTr="009F388D">
        <w:trPr>
          <w:trHeight w:val="375"/>
        </w:trPr>
        <w:tc>
          <w:tcPr>
            <w:tcW w:w="593" w:type="dxa"/>
          </w:tcPr>
          <w:p w:rsidR="00964EBF" w:rsidRPr="00964EBF" w:rsidRDefault="00964EBF" w:rsidP="00964EBF">
            <w:pPr>
              <w:jc w:val="center"/>
              <w:rPr>
                <w:rFonts w:ascii="Times New Roman" w:hAnsi="Times New Roman" w:cs="Times New Roman"/>
                <w:sz w:val="16"/>
                <w:szCs w:val="16"/>
              </w:rPr>
            </w:pPr>
            <w:r>
              <w:rPr>
                <w:rFonts w:ascii="Times New Roman" w:hAnsi="Times New Roman" w:cs="Times New Roman"/>
                <w:sz w:val="16"/>
                <w:szCs w:val="16"/>
              </w:rPr>
              <w:t>11</w:t>
            </w:r>
          </w:p>
        </w:tc>
        <w:tc>
          <w:tcPr>
            <w:tcW w:w="4802" w:type="dxa"/>
          </w:tcPr>
          <w:p w:rsidR="00964EBF" w:rsidRPr="005F63D3" w:rsidRDefault="005F63D3" w:rsidP="003C33CA">
            <w:pPr>
              <w:rPr>
                <w:rFonts w:ascii="Calibri" w:hAnsi="Calibri" w:cs="Calibri"/>
                <w:color w:val="000000"/>
                <w:sz w:val="16"/>
                <w:szCs w:val="16"/>
              </w:rPr>
            </w:pPr>
            <w:r>
              <w:rPr>
                <w:rFonts w:ascii="Calibri" w:hAnsi="Calibri" w:cs="Calibri"/>
                <w:color w:val="000000"/>
                <w:sz w:val="16"/>
                <w:szCs w:val="16"/>
              </w:rPr>
              <w:t>HDE Laser Eye Protection Safety Glasses (red)</w:t>
            </w:r>
          </w:p>
        </w:tc>
        <w:tc>
          <w:tcPr>
            <w:tcW w:w="1800" w:type="dxa"/>
          </w:tcPr>
          <w:p w:rsidR="00323B1E" w:rsidRDefault="00323B1E" w:rsidP="00323B1E">
            <w:pPr>
              <w:rPr>
                <w:rFonts w:ascii="Calibri" w:hAnsi="Calibri" w:cs="Calibri"/>
                <w:color w:val="000000"/>
                <w:sz w:val="16"/>
                <w:szCs w:val="16"/>
              </w:rPr>
            </w:pPr>
            <w:r>
              <w:rPr>
                <w:rFonts w:ascii="Calibri" w:hAnsi="Calibri" w:cs="Calibri"/>
                <w:color w:val="000000"/>
                <w:sz w:val="16"/>
                <w:szCs w:val="16"/>
              </w:rPr>
              <w:t>Amazon</w:t>
            </w:r>
          </w:p>
          <w:p w:rsidR="00964EBF" w:rsidRPr="00964EBF" w:rsidRDefault="00964EBF" w:rsidP="003C33CA">
            <w:pPr>
              <w:rPr>
                <w:rFonts w:ascii="Times New Roman" w:hAnsi="Times New Roman" w:cs="Times New Roman"/>
                <w:sz w:val="16"/>
                <w:szCs w:val="16"/>
              </w:rPr>
            </w:pPr>
          </w:p>
        </w:tc>
        <w:tc>
          <w:tcPr>
            <w:tcW w:w="900" w:type="dxa"/>
          </w:tcPr>
          <w:p w:rsidR="00964EBF" w:rsidRPr="00964EBF" w:rsidRDefault="00964EBF" w:rsidP="001677D4">
            <w:pPr>
              <w:jc w:val="center"/>
              <w:rPr>
                <w:rFonts w:ascii="Times New Roman" w:hAnsi="Times New Roman" w:cs="Times New Roman"/>
                <w:sz w:val="16"/>
                <w:szCs w:val="16"/>
              </w:rPr>
            </w:pPr>
          </w:p>
        </w:tc>
        <w:tc>
          <w:tcPr>
            <w:tcW w:w="702" w:type="dxa"/>
          </w:tcPr>
          <w:p w:rsidR="00964EBF" w:rsidRPr="00964EBF" w:rsidRDefault="00D06174" w:rsidP="001677D4">
            <w:pPr>
              <w:jc w:val="center"/>
              <w:rPr>
                <w:rFonts w:ascii="Times New Roman" w:hAnsi="Times New Roman" w:cs="Times New Roman"/>
                <w:sz w:val="16"/>
                <w:szCs w:val="16"/>
              </w:rPr>
            </w:pPr>
            <w:r>
              <w:rPr>
                <w:rFonts w:ascii="Times New Roman" w:hAnsi="Times New Roman" w:cs="Times New Roman"/>
                <w:sz w:val="16"/>
                <w:szCs w:val="16"/>
              </w:rPr>
              <w:t>8.99</w:t>
            </w:r>
          </w:p>
        </w:tc>
        <w:tc>
          <w:tcPr>
            <w:tcW w:w="918" w:type="dxa"/>
          </w:tcPr>
          <w:p w:rsidR="00964EBF" w:rsidRPr="00964EBF" w:rsidRDefault="00D06174" w:rsidP="001677D4">
            <w:pPr>
              <w:jc w:val="center"/>
              <w:rPr>
                <w:rFonts w:ascii="Times New Roman" w:hAnsi="Times New Roman" w:cs="Times New Roman"/>
                <w:sz w:val="16"/>
                <w:szCs w:val="16"/>
              </w:rPr>
            </w:pPr>
            <w:r>
              <w:rPr>
                <w:rFonts w:ascii="Times New Roman" w:hAnsi="Times New Roman" w:cs="Times New Roman"/>
                <w:sz w:val="16"/>
                <w:szCs w:val="16"/>
              </w:rPr>
              <w:t>8.99</w:t>
            </w:r>
          </w:p>
        </w:tc>
        <w:tc>
          <w:tcPr>
            <w:tcW w:w="540" w:type="dxa"/>
          </w:tcPr>
          <w:p w:rsidR="00964EBF" w:rsidRPr="00964EBF" w:rsidRDefault="00D06174" w:rsidP="001677D4">
            <w:pPr>
              <w:jc w:val="center"/>
              <w:rPr>
                <w:rFonts w:ascii="Times New Roman" w:hAnsi="Times New Roman" w:cs="Times New Roman"/>
                <w:sz w:val="16"/>
                <w:szCs w:val="16"/>
              </w:rPr>
            </w:pPr>
            <w:r>
              <w:rPr>
                <w:rFonts w:ascii="Times New Roman" w:hAnsi="Times New Roman" w:cs="Times New Roman"/>
                <w:sz w:val="16"/>
                <w:szCs w:val="16"/>
              </w:rPr>
              <w:t>3</w:t>
            </w:r>
          </w:p>
        </w:tc>
        <w:tc>
          <w:tcPr>
            <w:tcW w:w="578" w:type="dxa"/>
          </w:tcPr>
          <w:p w:rsidR="00964EBF" w:rsidRPr="00964EBF" w:rsidRDefault="00D06174" w:rsidP="001677D4">
            <w:pPr>
              <w:jc w:val="center"/>
              <w:rPr>
                <w:rFonts w:ascii="Times New Roman" w:hAnsi="Times New Roman" w:cs="Times New Roman"/>
                <w:sz w:val="16"/>
                <w:szCs w:val="16"/>
              </w:rPr>
            </w:pPr>
            <w:r>
              <w:rPr>
                <w:rFonts w:ascii="Times New Roman" w:hAnsi="Times New Roman" w:cs="Times New Roman"/>
                <w:sz w:val="16"/>
                <w:szCs w:val="16"/>
              </w:rPr>
              <w:t>26.97</w:t>
            </w:r>
          </w:p>
        </w:tc>
      </w:tr>
      <w:tr w:rsidR="009F388D" w:rsidTr="009F388D">
        <w:trPr>
          <w:trHeight w:val="385"/>
        </w:trPr>
        <w:tc>
          <w:tcPr>
            <w:tcW w:w="593" w:type="dxa"/>
          </w:tcPr>
          <w:p w:rsidR="00964EBF" w:rsidRPr="00964EBF" w:rsidRDefault="00964EBF" w:rsidP="00964EBF">
            <w:pPr>
              <w:jc w:val="center"/>
              <w:rPr>
                <w:rFonts w:ascii="Times New Roman" w:hAnsi="Times New Roman" w:cs="Times New Roman"/>
                <w:sz w:val="16"/>
                <w:szCs w:val="16"/>
              </w:rPr>
            </w:pPr>
            <w:r>
              <w:rPr>
                <w:rFonts w:ascii="Times New Roman" w:hAnsi="Times New Roman" w:cs="Times New Roman"/>
                <w:sz w:val="16"/>
                <w:szCs w:val="16"/>
              </w:rPr>
              <w:t>12</w:t>
            </w:r>
          </w:p>
        </w:tc>
        <w:tc>
          <w:tcPr>
            <w:tcW w:w="4802" w:type="dxa"/>
          </w:tcPr>
          <w:p w:rsidR="00964EBF" w:rsidRPr="005F63D3" w:rsidRDefault="005F63D3" w:rsidP="003C33CA">
            <w:pPr>
              <w:rPr>
                <w:rFonts w:ascii="Calibri" w:hAnsi="Calibri" w:cs="Calibri"/>
                <w:color w:val="000000"/>
                <w:sz w:val="16"/>
                <w:szCs w:val="16"/>
              </w:rPr>
            </w:pPr>
            <w:r>
              <w:rPr>
                <w:rFonts w:ascii="Calibri" w:hAnsi="Calibri" w:cs="Calibri"/>
                <w:color w:val="000000"/>
                <w:sz w:val="16"/>
                <w:szCs w:val="16"/>
              </w:rPr>
              <w:t>Arduino Uno R3 Microcontroller A000066</w:t>
            </w:r>
          </w:p>
        </w:tc>
        <w:tc>
          <w:tcPr>
            <w:tcW w:w="1800" w:type="dxa"/>
          </w:tcPr>
          <w:p w:rsidR="00964EBF" w:rsidRPr="00323B1E" w:rsidRDefault="00D06174" w:rsidP="003C33CA">
            <w:pPr>
              <w:rPr>
                <w:rFonts w:ascii="Calibri" w:hAnsi="Calibri" w:cs="Calibri"/>
                <w:color w:val="000000"/>
                <w:sz w:val="16"/>
                <w:szCs w:val="16"/>
              </w:rPr>
            </w:pPr>
            <w:r>
              <w:rPr>
                <w:rFonts w:ascii="Calibri" w:hAnsi="Calibri" w:cs="Calibri"/>
                <w:color w:val="000000"/>
                <w:sz w:val="16"/>
                <w:szCs w:val="16"/>
              </w:rPr>
              <w:t>Amazon/Mp3Car Store</w:t>
            </w:r>
          </w:p>
        </w:tc>
        <w:tc>
          <w:tcPr>
            <w:tcW w:w="900" w:type="dxa"/>
          </w:tcPr>
          <w:p w:rsidR="00D06174" w:rsidRDefault="00D06174" w:rsidP="001677D4">
            <w:pPr>
              <w:jc w:val="center"/>
              <w:rPr>
                <w:rFonts w:ascii="Calibri" w:hAnsi="Calibri" w:cs="Calibri"/>
                <w:color w:val="000000"/>
                <w:sz w:val="16"/>
                <w:szCs w:val="16"/>
              </w:rPr>
            </w:pPr>
            <w:r>
              <w:rPr>
                <w:rFonts w:ascii="Calibri" w:hAnsi="Calibri" w:cs="Calibri"/>
                <w:color w:val="000000"/>
                <w:sz w:val="16"/>
                <w:szCs w:val="16"/>
              </w:rPr>
              <w:t>A000066</w:t>
            </w:r>
          </w:p>
          <w:p w:rsidR="00964EBF" w:rsidRPr="00964EBF" w:rsidRDefault="00964EBF" w:rsidP="001677D4">
            <w:pPr>
              <w:jc w:val="center"/>
              <w:rPr>
                <w:rFonts w:ascii="Times New Roman" w:hAnsi="Times New Roman" w:cs="Times New Roman"/>
                <w:sz w:val="16"/>
                <w:szCs w:val="16"/>
              </w:rPr>
            </w:pPr>
          </w:p>
        </w:tc>
        <w:tc>
          <w:tcPr>
            <w:tcW w:w="702" w:type="dxa"/>
          </w:tcPr>
          <w:p w:rsidR="00964EBF" w:rsidRPr="00964EBF" w:rsidRDefault="00D06174" w:rsidP="001677D4">
            <w:pPr>
              <w:jc w:val="center"/>
              <w:rPr>
                <w:rFonts w:ascii="Times New Roman" w:hAnsi="Times New Roman" w:cs="Times New Roman"/>
                <w:sz w:val="16"/>
                <w:szCs w:val="16"/>
              </w:rPr>
            </w:pPr>
            <w:r>
              <w:rPr>
                <w:rFonts w:ascii="Times New Roman" w:hAnsi="Times New Roman" w:cs="Times New Roman"/>
                <w:sz w:val="16"/>
                <w:szCs w:val="16"/>
              </w:rPr>
              <w:t>16.06</w:t>
            </w:r>
          </w:p>
        </w:tc>
        <w:tc>
          <w:tcPr>
            <w:tcW w:w="918" w:type="dxa"/>
          </w:tcPr>
          <w:p w:rsidR="00964EBF" w:rsidRPr="00964EBF" w:rsidRDefault="00D06174" w:rsidP="001677D4">
            <w:pPr>
              <w:jc w:val="center"/>
              <w:rPr>
                <w:rFonts w:ascii="Times New Roman" w:hAnsi="Times New Roman" w:cs="Times New Roman"/>
                <w:sz w:val="16"/>
                <w:szCs w:val="16"/>
              </w:rPr>
            </w:pPr>
            <w:r>
              <w:rPr>
                <w:rFonts w:ascii="Times New Roman" w:hAnsi="Times New Roman" w:cs="Times New Roman"/>
                <w:sz w:val="16"/>
                <w:szCs w:val="16"/>
              </w:rPr>
              <w:t>16.06</w:t>
            </w:r>
          </w:p>
        </w:tc>
        <w:tc>
          <w:tcPr>
            <w:tcW w:w="540" w:type="dxa"/>
          </w:tcPr>
          <w:p w:rsidR="00964EBF" w:rsidRPr="00964EBF" w:rsidRDefault="00D06174" w:rsidP="001677D4">
            <w:pPr>
              <w:jc w:val="center"/>
              <w:rPr>
                <w:rFonts w:ascii="Times New Roman" w:hAnsi="Times New Roman" w:cs="Times New Roman"/>
                <w:sz w:val="16"/>
                <w:szCs w:val="16"/>
              </w:rPr>
            </w:pPr>
            <w:r>
              <w:rPr>
                <w:rFonts w:ascii="Times New Roman" w:hAnsi="Times New Roman" w:cs="Times New Roman"/>
                <w:sz w:val="16"/>
                <w:szCs w:val="16"/>
              </w:rPr>
              <w:t>1</w:t>
            </w:r>
          </w:p>
        </w:tc>
        <w:tc>
          <w:tcPr>
            <w:tcW w:w="578" w:type="dxa"/>
          </w:tcPr>
          <w:p w:rsidR="00964EBF" w:rsidRPr="00964EBF" w:rsidRDefault="00D06174" w:rsidP="001677D4">
            <w:pPr>
              <w:jc w:val="center"/>
              <w:rPr>
                <w:rFonts w:ascii="Times New Roman" w:hAnsi="Times New Roman" w:cs="Times New Roman"/>
                <w:sz w:val="16"/>
                <w:szCs w:val="16"/>
              </w:rPr>
            </w:pPr>
            <w:r>
              <w:rPr>
                <w:rFonts w:ascii="Times New Roman" w:hAnsi="Times New Roman" w:cs="Times New Roman"/>
                <w:sz w:val="16"/>
                <w:szCs w:val="16"/>
              </w:rPr>
              <w:t>16.06</w:t>
            </w:r>
          </w:p>
        </w:tc>
      </w:tr>
      <w:tr w:rsidR="009F388D" w:rsidTr="009F388D">
        <w:trPr>
          <w:trHeight w:val="385"/>
        </w:trPr>
        <w:tc>
          <w:tcPr>
            <w:tcW w:w="593" w:type="dxa"/>
          </w:tcPr>
          <w:p w:rsidR="00964EBF" w:rsidRPr="00964EBF" w:rsidRDefault="00964EBF" w:rsidP="00964EBF">
            <w:pPr>
              <w:jc w:val="center"/>
              <w:rPr>
                <w:rFonts w:ascii="Times New Roman" w:hAnsi="Times New Roman" w:cs="Times New Roman"/>
                <w:sz w:val="16"/>
                <w:szCs w:val="16"/>
              </w:rPr>
            </w:pPr>
            <w:r>
              <w:rPr>
                <w:rFonts w:ascii="Times New Roman" w:hAnsi="Times New Roman" w:cs="Times New Roman"/>
                <w:sz w:val="16"/>
                <w:szCs w:val="16"/>
              </w:rPr>
              <w:t>13</w:t>
            </w:r>
          </w:p>
        </w:tc>
        <w:tc>
          <w:tcPr>
            <w:tcW w:w="4802" w:type="dxa"/>
          </w:tcPr>
          <w:p w:rsidR="00964EBF" w:rsidRPr="005F63D3" w:rsidRDefault="005F63D3" w:rsidP="003C33CA">
            <w:pPr>
              <w:rPr>
                <w:rFonts w:ascii="Calibri" w:hAnsi="Calibri" w:cs="Calibri"/>
                <w:color w:val="000000"/>
                <w:sz w:val="16"/>
                <w:szCs w:val="16"/>
              </w:rPr>
            </w:pPr>
            <w:proofErr w:type="spellStart"/>
            <w:r>
              <w:rPr>
                <w:rFonts w:ascii="Calibri" w:hAnsi="Calibri" w:cs="Calibri"/>
                <w:color w:val="000000"/>
                <w:sz w:val="16"/>
                <w:szCs w:val="16"/>
              </w:rPr>
              <w:t>Microtivity</w:t>
            </w:r>
            <w:proofErr w:type="spellEnd"/>
            <w:r>
              <w:rPr>
                <w:rFonts w:ascii="Calibri" w:hAnsi="Calibri" w:cs="Calibri"/>
                <w:color w:val="000000"/>
                <w:sz w:val="16"/>
                <w:szCs w:val="16"/>
              </w:rPr>
              <w:t xml:space="preserve"> IB401 400-point Experiment Breadboard w/ Jumper Wires</w:t>
            </w:r>
          </w:p>
        </w:tc>
        <w:tc>
          <w:tcPr>
            <w:tcW w:w="1800" w:type="dxa"/>
          </w:tcPr>
          <w:p w:rsidR="00D06174" w:rsidRDefault="00D06174" w:rsidP="00D06174">
            <w:pPr>
              <w:rPr>
                <w:rFonts w:ascii="Calibri" w:hAnsi="Calibri" w:cs="Calibri"/>
                <w:color w:val="000000"/>
                <w:sz w:val="16"/>
                <w:szCs w:val="16"/>
              </w:rPr>
            </w:pPr>
            <w:r>
              <w:rPr>
                <w:rFonts w:ascii="Calibri" w:hAnsi="Calibri" w:cs="Calibri"/>
                <w:color w:val="000000"/>
                <w:sz w:val="16"/>
                <w:szCs w:val="16"/>
              </w:rPr>
              <w:t>Amazon/</w:t>
            </w:r>
            <w:proofErr w:type="spellStart"/>
            <w:r>
              <w:rPr>
                <w:rFonts w:ascii="Calibri" w:hAnsi="Calibri" w:cs="Calibri"/>
                <w:color w:val="000000"/>
                <w:sz w:val="16"/>
                <w:szCs w:val="16"/>
              </w:rPr>
              <w:t>Oxes</w:t>
            </w:r>
            <w:proofErr w:type="spellEnd"/>
          </w:p>
          <w:p w:rsidR="00964EBF" w:rsidRPr="00964EBF" w:rsidRDefault="00964EBF" w:rsidP="003C33CA">
            <w:pPr>
              <w:rPr>
                <w:rFonts w:ascii="Times New Roman" w:hAnsi="Times New Roman" w:cs="Times New Roman"/>
                <w:sz w:val="16"/>
                <w:szCs w:val="16"/>
              </w:rPr>
            </w:pPr>
          </w:p>
        </w:tc>
        <w:tc>
          <w:tcPr>
            <w:tcW w:w="900" w:type="dxa"/>
          </w:tcPr>
          <w:p w:rsidR="00964EBF" w:rsidRPr="00964EBF" w:rsidRDefault="00964EBF" w:rsidP="001677D4">
            <w:pPr>
              <w:jc w:val="center"/>
              <w:rPr>
                <w:rFonts w:ascii="Times New Roman" w:hAnsi="Times New Roman" w:cs="Times New Roman"/>
                <w:sz w:val="16"/>
                <w:szCs w:val="16"/>
              </w:rPr>
            </w:pPr>
          </w:p>
        </w:tc>
        <w:tc>
          <w:tcPr>
            <w:tcW w:w="702" w:type="dxa"/>
          </w:tcPr>
          <w:p w:rsidR="00964EBF" w:rsidRPr="00964EBF" w:rsidRDefault="00D06174" w:rsidP="001677D4">
            <w:pPr>
              <w:jc w:val="center"/>
              <w:rPr>
                <w:rFonts w:ascii="Times New Roman" w:hAnsi="Times New Roman" w:cs="Times New Roman"/>
                <w:sz w:val="16"/>
                <w:szCs w:val="16"/>
              </w:rPr>
            </w:pPr>
            <w:r>
              <w:rPr>
                <w:rFonts w:ascii="Times New Roman" w:hAnsi="Times New Roman" w:cs="Times New Roman"/>
                <w:sz w:val="16"/>
                <w:szCs w:val="16"/>
              </w:rPr>
              <w:t>4.29</w:t>
            </w:r>
          </w:p>
        </w:tc>
        <w:tc>
          <w:tcPr>
            <w:tcW w:w="918" w:type="dxa"/>
          </w:tcPr>
          <w:p w:rsidR="00964EBF" w:rsidRPr="00964EBF" w:rsidRDefault="00D06174" w:rsidP="001677D4">
            <w:pPr>
              <w:jc w:val="center"/>
              <w:rPr>
                <w:rFonts w:ascii="Times New Roman" w:hAnsi="Times New Roman" w:cs="Times New Roman"/>
                <w:sz w:val="16"/>
                <w:szCs w:val="16"/>
              </w:rPr>
            </w:pPr>
            <w:r>
              <w:rPr>
                <w:rFonts w:ascii="Times New Roman" w:hAnsi="Times New Roman" w:cs="Times New Roman"/>
                <w:sz w:val="16"/>
                <w:szCs w:val="16"/>
              </w:rPr>
              <w:t>4.29</w:t>
            </w:r>
          </w:p>
        </w:tc>
        <w:tc>
          <w:tcPr>
            <w:tcW w:w="540" w:type="dxa"/>
          </w:tcPr>
          <w:p w:rsidR="00964EBF" w:rsidRPr="00964EBF" w:rsidRDefault="00D06174" w:rsidP="001677D4">
            <w:pPr>
              <w:jc w:val="center"/>
              <w:rPr>
                <w:rFonts w:ascii="Times New Roman" w:hAnsi="Times New Roman" w:cs="Times New Roman"/>
                <w:sz w:val="16"/>
                <w:szCs w:val="16"/>
              </w:rPr>
            </w:pPr>
            <w:r>
              <w:rPr>
                <w:rFonts w:ascii="Times New Roman" w:hAnsi="Times New Roman" w:cs="Times New Roman"/>
                <w:sz w:val="16"/>
                <w:szCs w:val="16"/>
              </w:rPr>
              <w:t>1</w:t>
            </w:r>
          </w:p>
        </w:tc>
        <w:tc>
          <w:tcPr>
            <w:tcW w:w="578" w:type="dxa"/>
          </w:tcPr>
          <w:p w:rsidR="00964EBF" w:rsidRPr="00964EBF" w:rsidRDefault="00D06174" w:rsidP="001677D4">
            <w:pPr>
              <w:jc w:val="center"/>
              <w:rPr>
                <w:rFonts w:ascii="Times New Roman" w:hAnsi="Times New Roman" w:cs="Times New Roman"/>
                <w:sz w:val="16"/>
                <w:szCs w:val="16"/>
              </w:rPr>
            </w:pPr>
            <w:r>
              <w:rPr>
                <w:rFonts w:ascii="Times New Roman" w:hAnsi="Times New Roman" w:cs="Times New Roman"/>
                <w:sz w:val="16"/>
                <w:szCs w:val="16"/>
              </w:rPr>
              <w:t>4.29</w:t>
            </w:r>
          </w:p>
        </w:tc>
      </w:tr>
      <w:tr w:rsidR="009F388D" w:rsidTr="009F388D">
        <w:trPr>
          <w:trHeight w:val="365"/>
        </w:trPr>
        <w:tc>
          <w:tcPr>
            <w:tcW w:w="593" w:type="dxa"/>
          </w:tcPr>
          <w:p w:rsidR="00964EBF" w:rsidRPr="00964EBF" w:rsidRDefault="00964EBF" w:rsidP="00964EBF">
            <w:pPr>
              <w:jc w:val="center"/>
              <w:rPr>
                <w:rFonts w:ascii="Times New Roman" w:hAnsi="Times New Roman" w:cs="Times New Roman"/>
                <w:sz w:val="16"/>
                <w:szCs w:val="16"/>
              </w:rPr>
            </w:pPr>
            <w:r>
              <w:rPr>
                <w:rFonts w:ascii="Times New Roman" w:hAnsi="Times New Roman" w:cs="Times New Roman"/>
                <w:sz w:val="16"/>
                <w:szCs w:val="16"/>
              </w:rPr>
              <w:t>14</w:t>
            </w:r>
          </w:p>
        </w:tc>
        <w:tc>
          <w:tcPr>
            <w:tcW w:w="4802" w:type="dxa"/>
          </w:tcPr>
          <w:p w:rsidR="00964EBF" w:rsidRDefault="005F63D3" w:rsidP="003C33CA">
            <w:pPr>
              <w:rPr>
                <w:rFonts w:ascii="Calibri" w:hAnsi="Calibri" w:cs="Calibri"/>
                <w:color w:val="000000"/>
                <w:sz w:val="16"/>
                <w:szCs w:val="16"/>
              </w:rPr>
            </w:pPr>
            <w:r>
              <w:rPr>
                <w:rFonts w:ascii="Calibri" w:hAnsi="Calibri" w:cs="Calibri"/>
                <w:color w:val="000000"/>
                <w:sz w:val="16"/>
                <w:szCs w:val="16"/>
              </w:rPr>
              <w:t>Servo Tower (used 12" x 24" 3 mil plywood)</w:t>
            </w:r>
          </w:p>
          <w:p w:rsidR="006E05F6" w:rsidRPr="005F63D3" w:rsidRDefault="006E05F6" w:rsidP="003C33CA">
            <w:pPr>
              <w:rPr>
                <w:rFonts w:ascii="Calibri" w:hAnsi="Calibri" w:cs="Calibri"/>
                <w:color w:val="000000"/>
                <w:sz w:val="16"/>
                <w:szCs w:val="16"/>
              </w:rPr>
            </w:pPr>
            <w:r w:rsidRPr="006E05F6">
              <w:rPr>
                <w:rFonts w:ascii="Calibri" w:hAnsi="Calibri" w:cs="Calibri"/>
                <w:i/>
                <w:color w:val="000000"/>
                <w:sz w:val="16"/>
                <w:szCs w:val="16"/>
              </w:rPr>
              <w:t>Note:  Refer to project addendum for further description</w:t>
            </w:r>
          </w:p>
        </w:tc>
        <w:tc>
          <w:tcPr>
            <w:tcW w:w="1800" w:type="dxa"/>
          </w:tcPr>
          <w:p w:rsidR="00964EBF" w:rsidRPr="00964EBF" w:rsidRDefault="00D06174" w:rsidP="003C33CA">
            <w:pPr>
              <w:rPr>
                <w:rFonts w:ascii="Times New Roman" w:hAnsi="Times New Roman" w:cs="Times New Roman"/>
                <w:sz w:val="16"/>
                <w:szCs w:val="16"/>
              </w:rPr>
            </w:pPr>
            <w:r>
              <w:rPr>
                <w:rFonts w:ascii="Times New Roman" w:hAnsi="Times New Roman" w:cs="Times New Roman"/>
                <w:sz w:val="16"/>
                <w:szCs w:val="16"/>
              </w:rPr>
              <w:t>Fab Lab Champaign, IL</w:t>
            </w:r>
          </w:p>
        </w:tc>
        <w:tc>
          <w:tcPr>
            <w:tcW w:w="900" w:type="dxa"/>
          </w:tcPr>
          <w:p w:rsidR="00964EBF" w:rsidRPr="00964EBF" w:rsidRDefault="00964EBF" w:rsidP="001677D4">
            <w:pPr>
              <w:jc w:val="center"/>
              <w:rPr>
                <w:rFonts w:ascii="Times New Roman" w:hAnsi="Times New Roman" w:cs="Times New Roman"/>
                <w:sz w:val="16"/>
                <w:szCs w:val="16"/>
              </w:rPr>
            </w:pPr>
          </w:p>
        </w:tc>
        <w:tc>
          <w:tcPr>
            <w:tcW w:w="702" w:type="dxa"/>
          </w:tcPr>
          <w:p w:rsidR="00964EBF" w:rsidRPr="00964EBF" w:rsidRDefault="00D06174" w:rsidP="001677D4">
            <w:pPr>
              <w:jc w:val="center"/>
              <w:rPr>
                <w:rFonts w:ascii="Times New Roman" w:hAnsi="Times New Roman" w:cs="Times New Roman"/>
                <w:sz w:val="16"/>
                <w:szCs w:val="16"/>
              </w:rPr>
            </w:pPr>
            <w:r>
              <w:rPr>
                <w:rFonts w:ascii="Times New Roman" w:hAnsi="Times New Roman" w:cs="Times New Roman"/>
                <w:sz w:val="16"/>
                <w:szCs w:val="16"/>
              </w:rPr>
              <w:t>7.00</w:t>
            </w:r>
          </w:p>
        </w:tc>
        <w:tc>
          <w:tcPr>
            <w:tcW w:w="918" w:type="dxa"/>
          </w:tcPr>
          <w:p w:rsidR="00964EBF" w:rsidRPr="00964EBF" w:rsidRDefault="00D06174" w:rsidP="001677D4">
            <w:pPr>
              <w:jc w:val="center"/>
              <w:rPr>
                <w:rFonts w:ascii="Times New Roman" w:hAnsi="Times New Roman" w:cs="Times New Roman"/>
                <w:sz w:val="16"/>
                <w:szCs w:val="16"/>
              </w:rPr>
            </w:pPr>
            <w:r>
              <w:rPr>
                <w:rFonts w:ascii="Times New Roman" w:hAnsi="Times New Roman" w:cs="Times New Roman"/>
                <w:sz w:val="16"/>
                <w:szCs w:val="16"/>
              </w:rPr>
              <w:t>3.50</w:t>
            </w:r>
          </w:p>
        </w:tc>
        <w:tc>
          <w:tcPr>
            <w:tcW w:w="540" w:type="dxa"/>
          </w:tcPr>
          <w:p w:rsidR="00964EBF" w:rsidRPr="00964EBF" w:rsidRDefault="00D06174" w:rsidP="001677D4">
            <w:pPr>
              <w:jc w:val="center"/>
              <w:rPr>
                <w:rFonts w:ascii="Times New Roman" w:hAnsi="Times New Roman" w:cs="Times New Roman"/>
                <w:sz w:val="16"/>
                <w:szCs w:val="16"/>
              </w:rPr>
            </w:pPr>
            <w:r>
              <w:rPr>
                <w:rFonts w:ascii="Times New Roman" w:hAnsi="Times New Roman" w:cs="Times New Roman"/>
                <w:sz w:val="16"/>
                <w:szCs w:val="16"/>
              </w:rPr>
              <w:t>1</w:t>
            </w:r>
          </w:p>
        </w:tc>
        <w:tc>
          <w:tcPr>
            <w:tcW w:w="578" w:type="dxa"/>
          </w:tcPr>
          <w:p w:rsidR="00964EBF" w:rsidRPr="00964EBF" w:rsidRDefault="00D06174" w:rsidP="001677D4">
            <w:pPr>
              <w:jc w:val="center"/>
              <w:rPr>
                <w:rFonts w:ascii="Times New Roman" w:hAnsi="Times New Roman" w:cs="Times New Roman"/>
                <w:sz w:val="16"/>
                <w:szCs w:val="16"/>
              </w:rPr>
            </w:pPr>
            <w:r>
              <w:rPr>
                <w:rFonts w:ascii="Times New Roman" w:hAnsi="Times New Roman" w:cs="Times New Roman"/>
                <w:sz w:val="16"/>
                <w:szCs w:val="16"/>
              </w:rPr>
              <w:t>3.50</w:t>
            </w:r>
          </w:p>
        </w:tc>
      </w:tr>
      <w:tr w:rsidR="009F388D" w:rsidTr="009F388D">
        <w:trPr>
          <w:trHeight w:val="375"/>
        </w:trPr>
        <w:tc>
          <w:tcPr>
            <w:tcW w:w="593" w:type="dxa"/>
          </w:tcPr>
          <w:p w:rsidR="00964EBF" w:rsidRPr="00964EBF" w:rsidRDefault="00964EBF" w:rsidP="00964EBF">
            <w:pPr>
              <w:jc w:val="center"/>
              <w:rPr>
                <w:rFonts w:ascii="Times New Roman" w:hAnsi="Times New Roman" w:cs="Times New Roman"/>
                <w:sz w:val="16"/>
                <w:szCs w:val="16"/>
              </w:rPr>
            </w:pPr>
            <w:r>
              <w:rPr>
                <w:rFonts w:ascii="Times New Roman" w:hAnsi="Times New Roman" w:cs="Times New Roman"/>
                <w:sz w:val="16"/>
                <w:szCs w:val="16"/>
              </w:rPr>
              <w:t>15</w:t>
            </w:r>
          </w:p>
        </w:tc>
        <w:tc>
          <w:tcPr>
            <w:tcW w:w="4802" w:type="dxa"/>
          </w:tcPr>
          <w:p w:rsidR="00964EBF" w:rsidRPr="005F63D3" w:rsidRDefault="005F63D3" w:rsidP="003C33CA">
            <w:pPr>
              <w:rPr>
                <w:rFonts w:ascii="Calibri" w:hAnsi="Calibri" w:cs="Calibri"/>
                <w:color w:val="000000"/>
                <w:sz w:val="16"/>
                <w:szCs w:val="16"/>
              </w:rPr>
            </w:pPr>
            <w:r>
              <w:rPr>
                <w:rFonts w:ascii="Calibri" w:hAnsi="Calibri" w:cs="Calibri"/>
                <w:color w:val="000000"/>
                <w:sz w:val="16"/>
                <w:szCs w:val="16"/>
              </w:rPr>
              <w:t xml:space="preserve">Jumper Cables (included with </w:t>
            </w:r>
            <w:proofErr w:type="spellStart"/>
            <w:r>
              <w:rPr>
                <w:rFonts w:ascii="Calibri" w:hAnsi="Calibri" w:cs="Calibri"/>
                <w:color w:val="000000"/>
                <w:sz w:val="16"/>
                <w:szCs w:val="16"/>
              </w:rPr>
              <w:t>Microtivity</w:t>
            </w:r>
            <w:proofErr w:type="spellEnd"/>
            <w:r>
              <w:rPr>
                <w:rFonts w:ascii="Calibri" w:hAnsi="Calibri" w:cs="Calibri"/>
                <w:color w:val="000000"/>
                <w:sz w:val="16"/>
                <w:szCs w:val="16"/>
              </w:rPr>
              <w:t xml:space="preserve"> Breadboard)</w:t>
            </w:r>
          </w:p>
        </w:tc>
        <w:tc>
          <w:tcPr>
            <w:tcW w:w="1800" w:type="dxa"/>
          </w:tcPr>
          <w:p w:rsidR="00D06174" w:rsidRDefault="00D06174" w:rsidP="00D06174">
            <w:pPr>
              <w:rPr>
                <w:rFonts w:ascii="Calibri" w:hAnsi="Calibri" w:cs="Calibri"/>
                <w:color w:val="000000"/>
                <w:sz w:val="16"/>
                <w:szCs w:val="16"/>
              </w:rPr>
            </w:pPr>
            <w:r>
              <w:rPr>
                <w:rFonts w:ascii="Calibri" w:hAnsi="Calibri" w:cs="Calibri"/>
                <w:color w:val="000000"/>
                <w:sz w:val="16"/>
                <w:szCs w:val="16"/>
              </w:rPr>
              <w:t>Amazon/</w:t>
            </w:r>
            <w:proofErr w:type="spellStart"/>
            <w:r>
              <w:rPr>
                <w:rFonts w:ascii="Calibri" w:hAnsi="Calibri" w:cs="Calibri"/>
                <w:color w:val="000000"/>
                <w:sz w:val="16"/>
                <w:szCs w:val="16"/>
              </w:rPr>
              <w:t>Oxes</w:t>
            </w:r>
            <w:proofErr w:type="spellEnd"/>
          </w:p>
          <w:p w:rsidR="00964EBF" w:rsidRPr="00964EBF" w:rsidRDefault="00964EBF" w:rsidP="003C33CA">
            <w:pPr>
              <w:rPr>
                <w:rFonts w:ascii="Times New Roman" w:hAnsi="Times New Roman" w:cs="Times New Roman"/>
                <w:sz w:val="16"/>
                <w:szCs w:val="16"/>
              </w:rPr>
            </w:pPr>
          </w:p>
        </w:tc>
        <w:tc>
          <w:tcPr>
            <w:tcW w:w="900" w:type="dxa"/>
          </w:tcPr>
          <w:p w:rsidR="00964EBF" w:rsidRPr="00964EBF" w:rsidRDefault="00964EBF" w:rsidP="001677D4">
            <w:pPr>
              <w:jc w:val="center"/>
              <w:rPr>
                <w:rFonts w:ascii="Times New Roman" w:hAnsi="Times New Roman" w:cs="Times New Roman"/>
                <w:sz w:val="16"/>
                <w:szCs w:val="16"/>
              </w:rPr>
            </w:pPr>
          </w:p>
        </w:tc>
        <w:tc>
          <w:tcPr>
            <w:tcW w:w="702" w:type="dxa"/>
          </w:tcPr>
          <w:p w:rsidR="00964EBF" w:rsidRPr="00964EBF" w:rsidRDefault="00D06174" w:rsidP="001677D4">
            <w:pPr>
              <w:jc w:val="center"/>
              <w:rPr>
                <w:rFonts w:ascii="Times New Roman" w:hAnsi="Times New Roman" w:cs="Times New Roman"/>
                <w:sz w:val="16"/>
                <w:szCs w:val="16"/>
              </w:rPr>
            </w:pPr>
            <w:r>
              <w:rPr>
                <w:rFonts w:ascii="Times New Roman" w:hAnsi="Times New Roman" w:cs="Times New Roman"/>
                <w:sz w:val="16"/>
                <w:szCs w:val="16"/>
              </w:rPr>
              <w:t>n/a</w:t>
            </w:r>
          </w:p>
        </w:tc>
        <w:tc>
          <w:tcPr>
            <w:tcW w:w="918" w:type="dxa"/>
          </w:tcPr>
          <w:p w:rsidR="00964EBF" w:rsidRPr="00964EBF" w:rsidRDefault="00D06174" w:rsidP="001677D4">
            <w:pPr>
              <w:jc w:val="center"/>
              <w:rPr>
                <w:rFonts w:ascii="Times New Roman" w:hAnsi="Times New Roman" w:cs="Times New Roman"/>
                <w:sz w:val="16"/>
                <w:szCs w:val="16"/>
              </w:rPr>
            </w:pPr>
            <w:r>
              <w:rPr>
                <w:rFonts w:ascii="Times New Roman" w:hAnsi="Times New Roman" w:cs="Times New Roman"/>
                <w:sz w:val="16"/>
                <w:szCs w:val="16"/>
              </w:rPr>
              <w:t>n/a</w:t>
            </w:r>
          </w:p>
        </w:tc>
        <w:tc>
          <w:tcPr>
            <w:tcW w:w="540" w:type="dxa"/>
          </w:tcPr>
          <w:p w:rsidR="00964EBF" w:rsidRPr="00964EBF" w:rsidRDefault="00D06174" w:rsidP="001677D4">
            <w:pPr>
              <w:jc w:val="center"/>
              <w:rPr>
                <w:rFonts w:ascii="Times New Roman" w:hAnsi="Times New Roman" w:cs="Times New Roman"/>
                <w:sz w:val="16"/>
                <w:szCs w:val="16"/>
              </w:rPr>
            </w:pPr>
            <w:r>
              <w:rPr>
                <w:rFonts w:ascii="Times New Roman" w:hAnsi="Times New Roman" w:cs="Times New Roman"/>
                <w:sz w:val="16"/>
                <w:szCs w:val="16"/>
              </w:rPr>
              <w:t>10</w:t>
            </w:r>
          </w:p>
        </w:tc>
        <w:tc>
          <w:tcPr>
            <w:tcW w:w="578" w:type="dxa"/>
          </w:tcPr>
          <w:p w:rsidR="00964EBF" w:rsidRPr="00964EBF" w:rsidRDefault="00D06174" w:rsidP="001677D4">
            <w:pPr>
              <w:jc w:val="center"/>
              <w:rPr>
                <w:rFonts w:ascii="Times New Roman" w:hAnsi="Times New Roman" w:cs="Times New Roman"/>
                <w:sz w:val="16"/>
                <w:szCs w:val="16"/>
              </w:rPr>
            </w:pPr>
            <w:r>
              <w:rPr>
                <w:rFonts w:ascii="Times New Roman" w:hAnsi="Times New Roman" w:cs="Times New Roman"/>
                <w:sz w:val="16"/>
                <w:szCs w:val="16"/>
              </w:rPr>
              <w:t>0.00</w:t>
            </w:r>
          </w:p>
        </w:tc>
      </w:tr>
      <w:tr w:rsidR="009F388D" w:rsidTr="009F388D">
        <w:trPr>
          <w:trHeight w:val="385"/>
        </w:trPr>
        <w:tc>
          <w:tcPr>
            <w:tcW w:w="593" w:type="dxa"/>
          </w:tcPr>
          <w:p w:rsidR="00964EBF" w:rsidRPr="00964EBF" w:rsidRDefault="00964EBF" w:rsidP="00964EBF">
            <w:pPr>
              <w:jc w:val="center"/>
              <w:rPr>
                <w:rFonts w:ascii="Times New Roman" w:hAnsi="Times New Roman" w:cs="Times New Roman"/>
                <w:sz w:val="16"/>
                <w:szCs w:val="16"/>
              </w:rPr>
            </w:pPr>
            <w:r>
              <w:rPr>
                <w:rFonts w:ascii="Times New Roman" w:hAnsi="Times New Roman" w:cs="Times New Roman"/>
                <w:sz w:val="16"/>
                <w:szCs w:val="16"/>
              </w:rPr>
              <w:t>16</w:t>
            </w:r>
          </w:p>
        </w:tc>
        <w:tc>
          <w:tcPr>
            <w:tcW w:w="4802" w:type="dxa"/>
          </w:tcPr>
          <w:p w:rsidR="00964EBF" w:rsidRPr="005F63D3" w:rsidRDefault="005F63D3" w:rsidP="003C33CA">
            <w:pPr>
              <w:rPr>
                <w:rFonts w:ascii="Calibri" w:hAnsi="Calibri" w:cs="Calibri"/>
                <w:color w:val="000000"/>
                <w:sz w:val="16"/>
                <w:szCs w:val="16"/>
              </w:rPr>
            </w:pPr>
            <w:r>
              <w:rPr>
                <w:rFonts w:ascii="Calibri" w:hAnsi="Calibri" w:cs="Calibri"/>
                <w:color w:val="000000"/>
                <w:sz w:val="16"/>
                <w:szCs w:val="16"/>
              </w:rPr>
              <w:t>Hi-Speed USB 2.0 type A to B P</w:t>
            </w:r>
            <w:r w:rsidR="00065716">
              <w:rPr>
                <w:rFonts w:ascii="Calibri" w:hAnsi="Calibri" w:cs="Calibri"/>
                <w:color w:val="000000"/>
                <w:sz w:val="16"/>
                <w:szCs w:val="16"/>
              </w:rPr>
              <w:t>r</w:t>
            </w:r>
            <w:r>
              <w:rPr>
                <w:rFonts w:ascii="Calibri" w:hAnsi="Calibri" w:cs="Calibri"/>
                <w:color w:val="000000"/>
                <w:sz w:val="16"/>
                <w:szCs w:val="16"/>
              </w:rPr>
              <w:t>inter Scanner Cable - 6 feet/pack of 3</w:t>
            </w:r>
          </w:p>
        </w:tc>
        <w:tc>
          <w:tcPr>
            <w:tcW w:w="1800" w:type="dxa"/>
          </w:tcPr>
          <w:p w:rsidR="00323B1E" w:rsidRDefault="00323B1E" w:rsidP="00323B1E">
            <w:pPr>
              <w:rPr>
                <w:rFonts w:ascii="Calibri" w:hAnsi="Calibri" w:cs="Calibri"/>
                <w:color w:val="000000"/>
                <w:sz w:val="16"/>
                <w:szCs w:val="16"/>
              </w:rPr>
            </w:pPr>
            <w:r>
              <w:rPr>
                <w:rFonts w:ascii="Calibri" w:hAnsi="Calibri" w:cs="Calibri"/>
                <w:color w:val="000000"/>
                <w:sz w:val="16"/>
                <w:szCs w:val="16"/>
              </w:rPr>
              <w:t>Amazon</w:t>
            </w:r>
          </w:p>
          <w:p w:rsidR="00964EBF" w:rsidRPr="00964EBF" w:rsidRDefault="00964EBF" w:rsidP="003C33CA">
            <w:pPr>
              <w:rPr>
                <w:rFonts w:ascii="Times New Roman" w:hAnsi="Times New Roman" w:cs="Times New Roman"/>
                <w:sz w:val="16"/>
                <w:szCs w:val="16"/>
              </w:rPr>
            </w:pPr>
          </w:p>
        </w:tc>
        <w:tc>
          <w:tcPr>
            <w:tcW w:w="900" w:type="dxa"/>
          </w:tcPr>
          <w:p w:rsidR="00964EBF" w:rsidRPr="00964EBF" w:rsidRDefault="00964EBF" w:rsidP="00AE2040">
            <w:pPr>
              <w:jc w:val="center"/>
              <w:rPr>
                <w:rFonts w:ascii="Times New Roman" w:hAnsi="Times New Roman" w:cs="Times New Roman"/>
                <w:sz w:val="16"/>
                <w:szCs w:val="16"/>
              </w:rPr>
            </w:pPr>
          </w:p>
        </w:tc>
        <w:tc>
          <w:tcPr>
            <w:tcW w:w="702" w:type="dxa"/>
          </w:tcPr>
          <w:p w:rsidR="00964EBF" w:rsidRPr="00964EBF" w:rsidRDefault="00D06174" w:rsidP="001677D4">
            <w:pPr>
              <w:jc w:val="center"/>
              <w:rPr>
                <w:rFonts w:ascii="Times New Roman" w:hAnsi="Times New Roman" w:cs="Times New Roman"/>
                <w:sz w:val="16"/>
                <w:szCs w:val="16"/>
              </w:rPr>
            </w:pPr>
            <w:r>
              <w:rPr>
                <w:rFonts w:ascii="Times New Roman" w:hAnsi="Times New Roman" w:cs="Times New Roman"/>
                <w:sz w:val="16"/>
                <w:szCs w:val="16"/>
              </w:rPr>
              <w:t>9.99</w:t>
            </w:r>
          </w:p>
        </w:tc>
        <w:tc>
          <w:tcPr>
            <w:tcW w:w="918" w:type="dxa"/>
          </w:tcPr>
          <w:p w:rsidR="00964EBF" w:rsidRPr="00964EBF" w:rsidRDefault="00D06174" w:rsidP="001677D4">
            <w:pPr>
              <w:jc w:val="center"/>
              <w:rPr>
                <w:rFonts w:ascii="Times New Roman" w:hAnsi="Times New Roman" w:cs="Times New Roman"/>
                <w:sz w:val="16"/>
                <w:szCs w:val="16"/>
              </w:rPr>
            </w:pPr>
            <w:r>
              <w:rPr>
                <w:rFonts w:ascii="Times New Roman" w:hAnsi="Times New Roman" w:cs="Times New Roman"/>
                <w:sz w:val="16"/>
                <w:szCs w:val="16"/>
              </w:rPr>
              <w:t>3.33</w:t>
            </w:r>
          </w:p>
        </w:tc>
        <w:tc>
          <w:tcPr>
            <w:tcW w:w="540" w:type="dxa"/>
          </w:tcPr>
          <w:p w:rsidR="00964EBF" w:rsidRPr="00964EBF" w:rsidRDefault="00D06174" w:rsidP="001677D4">
            <w:pPr>
              <w:jc w:val="center"/>
              <w:rPr>
                <w:rFonts w:ascii="Times New Roman" w:hAnsi="Times New Roman" w:cs="Times New Roman"/>
                <w:sz w:val="16"/>
                <w:szCs w:val="16"/>
              </w:rPr>
            </w:pPr>
            <w:r>
              <w:rPr>
                <w:rFonts w:ascii="Times New Roman" w:hAnsi="Times New Roman" w:cs="Times New Roman"/>
                <w:sz w:val="16"/>
                <w:szCs w:val="16"/>
              </w:rPr>
              <w:t>1</w:t>
            </w:r>
          </w:p>
        </w:tc>
        <w:tc>
          <w:tcPr>
            <w:tcW w:w="578" w:type="dxa"/>
          </w:tcPr>
          <w:p w:rsidR="00964EBF" w:rsidRPr="00964EBF" w:rsidRDefault="00D06174" w:rsidP="001677D4">
            <w:pPr>
              <w:jc w:val="center"/>
              <w:rPr>
                <w:rFonts w:ascii="Times New Roman" w:hAnsi="Times New Roman" w:cs="Times New Roman"/>
                <w:sz w:val="16"/>
                <w:szCs w:val="16"/>
              </w:rPr>
            </w:pPr>
            <w:r>
              <w:rPr>
                <w:rFonts w:ascii="Times New Roman" w:hAnsi="Times New Roman" w:cs="Times New Roman"/>
                <w:sz w:val="16"/>
                <w:szCs w:val="16"/>
              </w:rPr>
              <w:t>3.33</w:t>
            </w:r>
          </w:p>
        </w:tc>
      </w:tr>
      <w:tr w:rsidR="009F388D" w:rsidTr="009F388D">
        <w:trPr>
          <w:trHeight w:val="385"/>
        </w:trPr>
        <w:tc>
          <w:tcPr>
            <w:tcW w:w="593" w:type="dxa"/>
          </w:tcPr>
          <w:p w:rsidR="00964EBF" w:rsidRPr="00964EBF" w:rsidRDefault="00964EBF" w:rsidP="00964EBF">
            <w:pPr>
              <w:jc w:val="center"/>
              <w:rPr>
                <w:rFonts w:ascii="Times New Roman" w:hAnsi="Times New Roman" w:cs="Times New Roman"/>
                <w:sz w:val="16"/>
                <w:szCs w:val="16"/>
              </w:rPr>
            </w:pPr>
            <w:r>
              <w:rPr>
                <w:rFonts w:ascii="Times New Roman" w:hAnsi="Times New Roman" w:cs="Times New Roman"/>
                <w:sz w:val="16"/>
                <w:szCs w:val="16"/>
              </w:rPr>
              <w:t>17</w:t>
            </w:r>
          </w:p>
        </w:tc>
        <w:tc>
          <w:tcPr>
            <w:tcW w:w="4802" w:type="dxa"/>
          </w:tcPr>
          <w:p w:rsidR="00964EBF" w:rsidRDefault="005F63D3" w:rsidP="003C33CA">
            <w:pPr>
              <w:rPr>
                <w:rFonts w:ascii="Calibri" w:hAnsi="Calibri" w:cs="Calibri"/>
                <w:color w:val="000000"/>
                <w:sz w:val="16"/>
                <w:szCs w:val="16"/>
              </w:rPr>
            </w:pPr>
            <w:proofErr w:type="spellStart"/>
            <w:r>
              <w:rPr>
                <w:rFonts w:ascii="Calibri" w:hAnsi="Calibri" w:cs="Calibri"/>
                <w:color w:val="000000"/>
                <w:sz w:val="16"/>
                <w:szCs w:val="16"/>
              </w:rPr>
              <w:t>Pacon</w:t>
            </w:r>
            <w:proofErr w:type="spellEnd"/>
            <w:r>
              <w:rPr>
                <w:rFonts w:ascii="Calibri" w:hAnsi="Calibri" w:cs="Calibri"/>
                <w:color w:val="000000"/>
                <w:sz w:val="16"/>
                <w:szCs w:val="16"/>
              </w:rPr>
              <w:t xml:space="preserve"> Foam Board 30" x 20" x 187 mil, black/ Carton of 10</w:t>
            </w:r>
          </w:p>
          <w:p w:rsidR="006E05F6" w:rsidRPr="006E05F6" w:rsidRDefault="006E05F6" w:rsidP="003C33CA">
            <w:pPr>
              <w:rPr>
                <w:rFonts w:ascii="Calibri" w:hAnsi="Calibri" w:cs="Calibri"/>
                <w:i/>
                <w:color w:val="000000"/>
                <w:sz w:val="16"/>
                <w:szCs w:val="16"/>
              </w:rPr>
            </w:pPr>
            <w:r w:rsidRPr="006E05F6">
              <w:rPr>
                <w:rFonts w:ascii="Calibri" w:hAnsi="Calibri" w:cs="Calibri"/>
                <w:i/>
                <w:color w:val="000000"/>
                <w:sz w:val="16"/>
                <w:szCs w:val="16"/>
              </w:rPr>
              <w:t>Note:  Cut to 9” x 12” for each group</w:t>
            </w:r>
          </w:p>
        </w:tc>
        <w:tc>
          <w:tcPr>
            <w:tcW w:w="1800" w:type="dxa"/>
          </w:tcPr>
          <w:p w:rsidR="00D06174" w:rsidRDefault="00D06174" w:rsidP="00D06174">
            <w:pPr>
              <w:rPr>
                <w:rFonts w:ascii="Calibri" w:hAnsi="Calibri" w:cs="Calibri"/>
                <w:color w:val="000000"/>
                <w:sz w:val="16"/>
                <w:szCs w:val="16"/>
              </w:rPr>
            </w:pPr>
            <w:r>
              <w:rPr>
                <w:rFonts w:ascii="Calibri" w:hAnsi="Calibri" w:cs="Calibri"/>
                <w:color w:val="000000"/>
                <w:sz w:val="16"/>
                <w:szCs w:val="16"/>
              </w:rPr>
              <w:t>Office Depot</w:t>
            </w:r>
          </w:p>
          <w:p w:rsidR="00964EBF" w:rsidRPr="00964EBF" w:rsidRDefault="00964EBF" w:rsidP="003C33CA">
            <w:pPr>
              <w:rPr>
                <w:rFonts w:ascii="Times New Roman" w:hAnsi="Times New Roman" w:cs="Times New Roman"/>
                <w:sz w:val="16"/>
                <w:szCs w:val="16"/>
              </w:rPr>
            </w:pPr>
          </w:p>
        </w:tc>
        <w:tc>
          <w:tcPr>
            <w:tcW w:w="900" w:type="dxa"/>
          </w:tcPr>
          <w:p w:rsidR="00AE2040" w:rsidRDefault="00AE2040" w:rsidP="00AE2040">
            <w:pPr>
              <w:jc w:val="center"/>
              <w:rPr>
                <w:rFonts w:ascii="Calibri" w:hAnsi="Calibri" w:cs="Calibri"/>
                <w:color w:val="000000"/>
                <w:sz w:val="16"/>
                <w:szCs w:val="16"/>
              </w:rPr>
            </w:pPr>
            <w:r>
              <w:rPr>
                <w:rFonts w:ascii="Calibri" w:hAnsi="Calibri" w:cs="Calibri"/>
                <w:color w:val="000000"/>
                <w:sz w:val="16"/>
                <w:szCs w:val="16"/>
              </w:rPr>
              <w:t>151297</w:t>
            </w:r>
          </w:p>
          <w:p w:rsidR="00964EBF" w:rsidRPr="00964EBF" w:rsidRDefault="00964EBF" w:rsidP="00AE2040">
            <w:pPr>
              <w:jc w:val="center"/>
              <w:rPr>
                <w:rFonts w:ascii="Times New Roman" w:hAnsi="Times New Roman" w:cs="Times New Roman"/>
                <w:sz w:val="16"/>
                <w:szCs w:val="16"/>
              </w:rPr>
            </w:pPr>
          </w:p>
        </w:tc>
        <w:tc>
          <w:tcPr>
            <w:tcW w:w="702" w:type="dxa"/>
          </w:tcPr>
          <w:p w:rsidR="00964EBF" w:rsidRPr="00964EBF" w:rsidRDefault="00D06174" w:rsidP="001677D4">
            <w:pPr>
              <w:jc w:val="center"/>
              <w:rPr>
                <w:rFonts w:ascii="Times New Roman" w:hAnsi="Times New Roman" w:cs="Times New Roman"/>
                <w:sz w:val="16"/>
                <w:szCs w:val="16"/>
              </w:rPr>
            </w:pPr>
            <w:r>
              <w:rPr>
                <w:rFonts w:ascii="Times New Roman" w:hAnsi="Times New Roman" w:cs="Times New Roman"/>
                <w:sz w:val="16"/>
                <w:szCs w:val="16"/>
              </w:rPr>
              <w:t>27.89</w:t>
            </w:r>
          </w:p>
        </w:tc>
        <w:tc>
          <w:tcPr>
            <w:tcW w:w="918" w:type="dxa"/>
          </w:tcPr>
          <w:p w:rsidR="00964EBF" w:rsidRPr="00964EBF" w:rsidRDefault="00D06174" w:rsidP="001677D4">
            <w:pPr>
              <w:jc w:val="center"/>
              <w:rPr>
                <w:rFonts w:ascii="Times New Roman" w:hAnsi="Times New Roman" w:cs="Times New Roman"/>
                <w:sz w:val="16"/>
                <w:szCs w:val="16"/>
              </w:rPr>
            </w:pPr>
            <w:r>
              <w:rPr>
                <w:rFonts w:ascii="Times New Roman" w:hAnsi="Times New Roman" w:cs="Times New Roman"/>
                <w:sz w:val="16"/>
                <w:szCs w:val="16"/>
              </w:rPr>
              <w:t>0.70</w:t>
            </w:r>
          </w:p>
        </w:tc>
        <w:tc>
          <w:tcPr>
            <w:tcW w:w="540" w:type="dxa"/>
          </w:tcPr>
          <w:p w:rsidR="00964EBF" w:rsidRPr="00964EBF" w:rsidRDefault="00D06174" w:rsidP="001677D4">
            <w:pPr>
              <w:jc w:val="center"/>
              <w:rPr>
                <w:rFonts w:ascii="Times New Roman" w:hAnsi="Times New Roman" w:cs="Times New Roman"/>
                <w:sz w:val="16"/>
                <w:szCs w:val="16"/>
              </w:rPr>
            </w:pPr>
            <w:r>
              <w:rPr>
                <w:rFonts w:ascii="Times New Roman" w:hAnsi="Times New Roman" w:cs="Times New Roman"/>
                <w:sz w:val="16"/>
                <w:szCs w:val="16"/>
              </w:rPr>
              <w:t>1</w:t>
            </w:r>
          </w:p>
        </w:tc>
        <w:tc>
          <w:tcPr>
            <w:tcW w:w="578" w:type="dxa"/>
          </w:tcPr>
          <w:p w:rsidR="00964EBF" w:rsidRPr="00964EBF" w:rsidRDefault="00D06174" w:rsidP="001677D4">
            <w:pPr>
              <w:jc w:val="center"/>
              <w:rPr>
                <w:rFonts w:ascii="Times New Roman" w:hAnsi="Times New Roman" w:cs="Times New Roman"/>
                <w:sz w:val="16"/>
                <w:szCs w:val="16"/>
              </w:rPr>
            </w:pPr>
            <w:r>
              <w:rPr>
                <w:rFonts w:ascii="Times New Roman" w:hAnsi="Times New Roman" w:cs="Times New Roman"/>
                <w:sz w:val="16"/>
                <w:szCs w:val="16"/>
              </w:rPr>
              <w:t>0.70</w:t>
            </w:r>
          </w:p>
        </w:tc>
      </w:tr>
      <w:tr w:rsidR="009F388D" w:rsidTr="009F388D">
        <w:trPr>
          <w:trHeight w:val="385"/>
        </w:trPr>
        <w:tc>
          <w:tcPr>
            <w:tcW w:w="593" w:type="dxa"/>
          </w:tcPr>
          <w:p w:rsidR="00964EBF" w:rsidRPr="00964EBF" w:rsidRDefault="00964EBF" w:rsidP="00964EBF">
            <w:pPr>
              <w:jc w:val="center"/>
              <w:rPr>
                <w:rFonts w:ascii="Times New Roman" w:hAnsi="Times New Roman" w:cs="Times New Roman"/>
                <w:sz w:val="16"/>
                <w:szCs w:val="16"/>
              </w:rPr>
            </w:pPr>
            <w:r>
              <w:rPr>
                <w:rFonts w:ascii="Times New Roman" w:hAnsi="Times New Roman" w:cs="Times New Roman"/>
                <w:sz w:val="16"/>
                <w:szCs w:val="16"/>
              </w:rPr>
              <w:t>18</w:t>
            </w:r>
          </w:p>
        </w:tc>
        <w:tc>
          <w:tcPr>
            <w:tcW w:w="4802" w:type="dxa"/>
          </w:tcPr>
          <w:p w:rsidR="00964EBF" w:rsidRPr="005F63D3" w:rsidRDefault="005F63D3" w:rsidP="003C33CA">
            <w:pPr>
              <w:rPr>
                <w:rFonts w:ascii="Calibri" w:hAnsi="Calibri" w:cs="Calibri"/>
                <w:color w:val="000000"/>
                <w:sz w:val="16"/>
                <w:szCs w:val="16"/>
              </w:rPr>
            </w:pPr>
            <w:r>
              <w:rPr>
                <w:rFonts w:ascii="Calibri" w:hAnsi="Calibri" w:cs="Calibri"/>
                <w:color w:val="000000"/>
                <w:sz w:val="16"/>
                <w:szCs w:val="16"/>
              </w:rPr>
              <w:t>Glow in the Dark Paper Pack (8.5x11 adhesive)/Package of 15</w:t>
            </w:r>
          </w:p>
        </w:tc>
        <w:tc>
          <w:tcPr>
            <w:tcW w:w="1800" w:type="dxa"/>
          </w:tcPr>
          <w:p w:rsidR="00964EBF" w:rsidRPr="00964EBF" w:rsidRDefault="00323B1E" w:rsidP="003C33CA">
            <w:pPr>
              <w:rPr>
                <w:rFonts w:ascii="Times New Roman" w:hAnsi="Times New Roman" w:cs="Times New Roman"/>
                <w:sz w:val="16"/>
                <w:szCs w:val="16"/>
              </w:rPr>
            </w:pPr>
            <w:r>
              <w:rPr>
                <w:rFonts w:ascii="Calibri" w:hAnsi="Calibri" w:cs="Calibri"/>
                <w:color w:val="000000"/>
                <w:sz w:val="16"/>
                <w:szCs w:val="16"/>
              </w:rPr>
              <w:t>Steve Spangler Science</w:t>
            </w:r>
          </w:p>
        </w:tc>
        <w:tc>
          <w:tcPr>
            <w:tcW w:w="900" w:type="dxa"/>
          </w:tcPr>
          <w:p w:rsidR="00AE2040" w:rsidRDefault="00AE2040" w:rsidP="00AE2040">
            <w:pPr>
              <w:jc w:val="center"/>
              <w:rPr>
                <w:rFonts w:ascii="Calibri" w:hAnsi="Calibri" w:cs="Calibri"/>
                <w:color w:val="000000"/>
                <w:sz w:val="16"/>
                <w:szCs w:val="16"/>
              </w:rPr>
            </w:pPr>
            <w:r>
              <w:rPr>
                <w:rFonts w:ascii="Calibri" w:hAnsi="Calibri" w:cs="Calibri"/>
                <w:color w:val="000000"/>
                <w:sz w:val="16"/>
                <w:szCs w:val="16"/>
              </w:rPr>
              <w:t>WGLS-150</w:t>
            </w:r>
          </w:p>
          <w:p w:rsidR="00964EBF" w:rsidRPr="00964EBF" w:rsidRDefault="00964EBF" w:rsidP="003C33CA">
            <w:pPr>
              <w:rPr>
                <w:rFonts w:ascii="Times New Roman" w:hAnsi="Times New Roman" w:cs="Times New Roman"/>
                <w:sz w:val="16"/>
                <w:szCs w:val="16"/>
              </w:rPr>
            </w:pPr>
          </w:p>
        </w:tc>
        <w:tc>
          <w:tcPr>
            <w:tcW w:w="702" w:type="dxa"/>
          </w:tcPr>
          <w:p w:rsidR="00964EBF" w:rsidRPr="00964EBF" w:rsidRDefault="00D06174" w:rsidP="001677D4">
            <w:pPr>
              <w:jc w:val="center"/>
              <w:rPr>
                <w:rFonts w:ascii="Times New Roman" w:hAnsi="Times New Roman" w:cs="Times New Roman"/>
                <w:sz w:val="16"/>
                <w:szCs w:val="16"/>
              </w:rPr>
            </w:pPr>
            <w:r>
              <w:rPr>
                <w:rFonts w:ascii="Times New Roman" w:hAnsi="Times New Roman" w:cs="Times New Roman"/>
                <w:sz w:val="16"/>
                <w:szCs w:val="16"/>
              </w:rPr>
              <w:t>29.99</w:t>
            </w:r>
          </w:p>
        </w:tc>
        <w:tc>
          <w:tcPr>
            <w:tcW w:w="918" w:type="dxa"/>
          </w:tcPr>
          <w:p w:rsidR="00964EBF" w:rsidRPr="00964EBF" w:rsidRDefault="00D06174" w:rsidP="001677D4">
            <w:pPr>
              <w:jc w:val="center"/>
              <w:rPr>
                <w:rFonts w:ascii="Times New Roman" w:hAnsi="Times New Roman" w:cs="Times New Roman"/>
                <w:sz w:val="16"/>
                <w:szCs w:val="16"/>
              </w:rPr>
            </w:pPr>
            <w:r>
              <w:rPr>
                <w:rFonts w:ascii="Times New Roman" w:hAnsi="Times New Roman" w:cs="Times New Roman"/>
                <w:sz w:val="16"/>
                <w:szCs w:val="16"/>
              </w:rPr>
              <w:t>2.00</w:t>
            </w:r>
          </w:p>
        </w:tc>
        <w:tc>
          <w:tcPr>
            <w:tcW w:w="540" w:type="dxa"/>
          </w:tcPr>
          <w:p w:rsidR="00964EBF" w:rsidRPr="00964EBF" w:rsidRDefault="00D06174" w:rsidP="001677D4">
            <w:pPr>
              <w:jc w:val="center"/>
              <w:rPr>
                <w:rFonts w:ascii="Times New Roman" w:hAnsi="Times New Roman" w:cs="Times New Roman"/>
                <w:sz w:val="16"/>
                <w:szCs w:val="16"/>
              </w:rPr>
            </w:pPr>
            <w:r>
              <w:rPr>
                <w:rFonts w:ascii="Times New Roman" w:hAnsi="Times New Roman" w:cs="Times New Roman"/>
                <w:sz w:val="16"/>
                <w:szCs w:val="16"/>
              </w:rPr>
              <w:t>1</w:t>
            </w:r>
          </w:p>
        </w:tc>
        <w:tc>
          <w:tcPr>
            <w:tcW w:w="578" w:type="dxa"/>
          </w:tcPr>
          <w:p w:rsidR="00964EBF" w:rsidRPr="00964EBF" w:rsidRDefault="00D06174" w:rsidP="001677D4">
            <w:pPr>
              <w:jc w:val="center"/>
              <w:rPr>
                <w:rFonts w:ascii="Times New Roman" w:hAnsi="Times New Roman" w:cs="Times New Roman"/>
                <w:sz w:val="16"/>
                <w:szCs w:val="16"/>
              </w:rPr>
            </w:pPr>
            <w:r>
              <w:rPr>
                <w:rFonts w:ascii="Times New Roman" w:hAnsi="Times New Roman" w:cs="Times New Roman"/>
                <w:sz w:val="16"/>
                <w:szCs w:val="16"/>
              </w:rPr>
              <w:t>2.00</w:t>
            </w:r>
          </w:p>
        </w:tc>
      </w:tr>
      <w:tr w:rsidR="00D06174" w:rsidTr="009F388D">
        <w:trPr>
          <w:trHeight w:val="187"/>
        </w:trPr>
        <w:tc>
          <w:tcPr>
            <w:tcW w:w="593" w:type="dxa"/>
            <w:shd w:val="clear" w:color="auto" w:fill="000000" w:themeFill="text1"/>
          </w:tcPr>
          <w:p w:rsidR="00964EBF" w:rsidRPr="00964EBF" w:rsidRDefault="00964EBF" w:rsidP="00964EBF">
            <w:pPr>
              <w:jc w:val="center"/>
              <w:rPr>
                <w:rFonts w:ascii="Times New Roman" w:hAnsi="Times New Roman" w:cs="Times New Roman"/>
                <w:sz w:val="16"/>
                <w:szCs w:val="16"/>
              </w:rPr>
            </w:pPr>
          </w:p>
        </w:tc>
        <w:tc>
          <w:tcPr>
            <w:tcW w:w="4802" w:type="dxa"/>
            <w:shd w:val="clear" w:color="auto" w:fill="000000" w:themeFill="text1"/>
          </w:tcPr>
          <w:p w:rsidR="00964EBF" w:rsidRPr="00323B1E" w:rsidRDefault="00323B1E" w:rsidP="003C33CA">
            <w:pPr>
              <w:rPr>
                <w:rFonts w:ascii="Times New Roman" w:hAnsi="Times New Roman" w:cs="Times New Roman"/>
                <w:b/>
                <w:sz w:val="16"/>
                <w:szCs w:val="16"/>
              </w:rPr>
            </w:pPr>
            <w:r w:rsidRPr="00323B1E">
              <w:rPr>
                <w:rFonts w:ascii="Times New Roman" w:hAnsi="Times New Roman" w:cs="Times New Roman"/>
                <w:b/>
                <w:sz w:val="16"/>
                <w:szCs w:val="16"/>
              </w:rPr>
              <w:t>TOTAL COST PER GROUP OF 3 STUDENTS</w:t>
            </w:r>
          </w:p>
        </w:tc>
        <w:tc>
          <w:tcPr>
            <w:tcW w:w="1800" w:type="dxa"/>
            <w:shd w:val="clear" w:color="auto" w:fill="000000" w:themeFill="text1"/>
          </w:tcPr>
          <w:p w:rsidR="00964EBF" w:rsidRPr="00964EBF" w:rsidRDefault="00964EBF" w:rsidP="003C33CA">
            <w:pPr>
              <w:rPr>
                <w:rFonts w:ascii="Times New Roman" w:hAnsi="Times New Roman" w:cs="Times New Roman"/>
                <w:sz w:val="16"/>
                <w:szCs w:val="16"/>
              </w:rPr>
            </w:pPr>
          </w:p>
        </w:tc>
        <w:tc>
          <w:tcPr>
            <w:tcW w:w="900" w:type="dxa"/>
            <w:shd w:val="clear" w:color="auto" w:fill="000000" w:themeFill="text1"/>
          </w:tcPr>
          <w:p w:rsidR="00964EBF" w:rsidRPr="00964EBF" w:rsidRDefault="00964EBF" w:rsidP="003C33CA">
            <w:pPr>
              <w:rPr>
                <w:rFonts w:ascii="Times New Roman" w:hAnsi="Times New Roman" w:cs="Times New Roman"/>
                <w:sz w:val="16"/>
                <w:szCs w:val="16"/>
              </w:rPr>
            </w:pPr>
          </w:p>
        </w:tc>
        <w:tc>
          <w:tcPr>
            <w:tcW w:w="702" w:type="dxa"/>
            <w:shd w:val="clear" w:color="auto" w:fill="000000" w:themeFill="text1"/>
          </w:tcPr>
          <w:p w:rsidR="00964EBF" w:rsidRPr="00964EBF" w:rsidRDefault="00964EBF" w:rsidP="003C33CA">
            <w:pPr>
              <w:rPr>
                <w:rFonts w:ascii="Times New Roman" w:hAnsi="Times New Roman" w:cs="Times New Roman"/>
                <w:sz w:val="16"/>
                <w:szCs w:val="16"/>
              </w:rPr>
            </w:pPr>
          </w:p>
        </w:tc>
        <w:tc>
          <w:tcPr>
            <w:tcW w:w="918" w:type="dxa"/>
            <w:shd w:val="clear" w:color="auto" w:fill="000000" w:themeFill="text1"/>
          </w:tcPr>
          <w:p w:rsidR="00964EBF" w:rsidRPr="00964EBF" w:rsidRDefault="00964EBF" w:rsidP="003C33CA">
            <w:pPr>
              <w:rPr>
                <w:rFonts w:ascii="Times New Roman" w:hAnsi="Times New Roman" w:cs="Times New Roman"/>
                <w:sz w:val="16"/>
                <w:szCs w:val="16"/>
              </w:rPr>
            </w:pPr>
          </w:p>
        </w:tc>
        <w:tc>
          <w:tcPr>
            <w:tcW w:w="540" w:type="dxa"/>
            <w:shd w:val="clear" w:color="auto" w:fill="000000" w:themeFill="text1"/>
          </w:tcPr>
          <w:p w:rsidR="00964EBF" w:rsidRPr="00964EBF" w:rsidRDefault="00964EBF" w:rsidP="003C33CA">
            <w:pPr>
              <w:rPr>
                <w:rFonts w:ascii="Times New Roman" w:hAnsi="Times New Roman" w:cs="Times New Roman"/>
                <w:sz w:val="16"/>
                <w:szCs w:val="16"/>
              </w:rPr>
            </w:pPr>
          </w:p>
        </w:tc>
        <w:tc>
          <w:tcPr>
            <w:tcW w:w="578" w:type="dxa"/>
            <w:shd w:val="clear" w:color="auto" w:fill="000000" w:themeFill="text1"/>
          </w:tcPr>
          <w:p w:rsidR="00964EBF" w:rsidRPr="00D06174" w:rsidRDefault="00D06174" w:rsidP="00B72F22">
            <w:pPr>
              <w:jc w:val="center"/>
              <w:rPr>
                <w:rFonts w:ascii="Times New Roman" w:hAnsi="Times New Roman" w:cs="Times New Roman"/>
                <w:b/>
                <w:sz w:val="16"/>
                <w:szCs w:val="16"/>
              </w:rPr>
            </w:pPr>
            <w:r w:rsidRPr="00D06174">
              <w:rPr>
                <w:rFonts w:ascii="Times New Roman" w:hAnsi="Times New Roman" w:cs="Times New Roman"/>
                <w:b/>
                <w:sz w:val="16"/>
                <w:szCs w:val="16"/>
              </w:rPr>
              <w:t>81.9</w:t>
            </w:r>
            <w:r w:rsidR="00B72F22">
              <w:rPr>
                <w:rFonts w:ascii="Times New Roman" w:hAnsi="Times New Roman" w:cs="Times New Roman"/>
                <w:b/>
                <w:sz w:val="16"/>
                <w:szCs w:val="16"/>
              </w:rPr>
              <w:t>7</w:t>
            </w:r>
          </w:p>
        </w:tc>
      </w:tr>
    </w:tbl>
    <w:p w:rsidR="005462C9" w:rsidRDefault="005462C9" w:rsidP="005462C9">
      <w:pPr>
        <w:pStyle w:val="Default"/>
        <w:spacing w:after="27"/>
        <w:rPr>
          <w:b/>
        </w:rPr>
      </w:pPr>
      <w:r w:rsidRPr="00AE2974">
        <w:rPr>
          <w:b/>
        </w:rPr>
        <w:lastRenderedPageBreak/>
        <w:t>Day 1</w:t>
      </w:r>
      <w:r w:rsidR="00E07DAE">
        <w:rPr>
          <w:b/>
        </w:rPr>
        <w:t>:</w:t>
      </w:r>
      <w:r w:rsidR="007D752D">
        <w:rPr>
          <w:b/>
        </w:rPr>
        <w:t xml:space="preserve"> </w:t>
      </w:r>
    </w:p>
    <w:p w:rsidR="005462C9" w:rsidRDefault="005462C9" w:rsidP="005462C9">
      <w:pPr>
        <w:pStyle w:val="Default"/>
        <w:spacing w:after="27"/>
        <w:rPr>
          <w:b/>
        </w:rPr>
      </w:pPr>
    </w:p>
    <w:p w:rsidR="005462C9" w:rsidRDefault="005462C9" w:rsidP="005462C9">
      <w:pPr>
        <w:pStyle w:val="Default"/>
        <w:spacing w:after="27"/>
        <w:rPr>
          <w:b/>
          <w:sz w:val="22"/>
          <w:szCs w:val="22"/>
        </w:rPr>
      </w:pPr>
      <w:r>
        <w:rPr>
          <w:b/>
          <w:sz w:val="22"/>
          <w:szCs w:val="22"/>
        </w:rPr>
        <w:t>Note:  No Lasers are used on the first day. It is recommended that the lasers are not distributed to the students until Day 2 to avoid mischief.</w:t>
      </w:r>
    </w:p>
    <w:p w:rsidR="005462C9" w:rsidRPr="005F3B35" w:rsidRDefault="005462C9" w:rsidP="005462C9">
      <w:pPr>
        <w:pStyle w:val="Default"/>
        <w:spacing w:after="27"/>
        <w:rPr>
          <w:b/>
          <w:sz w:val="22"/>
          <w:szCs w:val="22"/>
        </w:rPr>
      </w:pPr>
    </w:p>
    <w:p w:rsidR="005462C9" w:rsidRDefault="005462C9" w:rsidP="005462C9">
      <w:pPr>
        <w:pStyle w:val="Default"/>
        <w:spacing w:after="27"/>
        <w:rPr>
          <w:b/>
          <w:sz w:val="22"/>
          <w:szCs w:val="22"/>
        </w:rPr>
      </w:pPr>
      <w:r w:rsidRPr="005F3B35">
        <w:rPr>
          <w:b/>
          <w:sz w:val="22"/>
          <w:szCs w:val="22"/>
        </w:rPr>
        <w:t>Required Equipment and Materials:</w:t>
      </w:r>
    </w:p>
    <w:p w:rsidR="005462C9" w:rsidRDefault="005462C9" w:rsidP="005462C9">
      <w:pPr>
        <w:pStyle w:val="Default"/>
        <w:spacing w:after="27"/>
        <w:rPr>
          <w:sz w:val="22"/>
          <w:szCs w:val="22"/>
        </w:rPr>
      </w:pPr>
    </w:p>
    <w:p w:rsidR="005462C9" w:rsidRDefault="005462C9" w:rsidP="005462C9">
      <w:pPr>
        <w:pStyle w:val="Default"/>
        <w:spacing w:after="27"/>
        <w:rPr>
          <w:sz w:val="22"/>
          <w:szCs w:val="22"/>
        </w:rPr>
      </w:pPr>
      <w:r>
        <w:rPr>
          <w:sz w:val="22"/>
          <w:szCs w:val="22"/>
        </w:rPr>
        <w:t>Computer with Arduino software and the following materials from the Material Checklist:</w:t>
      </w:r>
    </w:p>
    <w:p w:rsidR="005462C9" w:rsidRDefault="005462C9" w:rsidP="005462C9">
      <w:pPr>
        <w:pStyle w:val="Default"/>
        <w:numPr>
          <w:ilvl w:val="0"/>
          <w:numId w:val="9"/>
        </w:numPr>
        <w:spacing w:after="27"/>
        <w:rPr>
          <w:sz w:val="22"/>
          <w:szCs w:val="22"/>
        </w:rPr>
      </w:pPr>
      <w:r w:rsidRPr="00A24740">
        <w:rPr>
          <w:sz w:val="22"/>
          <w:szCs w:val="22"/>
        </w:rPr>
        <w:t xml:space="preserve">Two </w:t>
      </w:r>
      <w:r>
        <w:rPr>
          <w:sz w:val="22"/>
          <w:szCs w:val="22"/>
        </w:rPr>
        <w:t>Servo Assemblies</w:t>
      </w:r>
    </w:p>
    <w:p w:rsidR="005462C9" w:rsidRDefault="005462C9" w:rsidP="005462C9">
      <w:pPr>
        <w:pStyle w:val="Default"/>
        <w:numPr>
          <w:ilvl w:val="1"/>
          <w:numId w:val="9"/>
        </w:numPr>
        <w:spacing w:after="27"/>
        <w:rPr>
          <w:sz w:val="22"/>
          <w:szCs w:val="22"/>
        </w:rPr>
      </w:pPr>
      <w:r>
        <w:rPr>
          <w:sz w:val="22"/>
          <w:szCs w:val="22"/>
        </w:rPr>
        <w:t>Two Mini Round 2” Small Glass Mirror Circles</w:t>
      </w:r>
    </w:p>
    <w:p w:rsidR="005462C9" w:rsidRDefault="005462C9" w:rsidP="005462C9">
      <w:pPr>
        <w:pStyle w:val="Default"/>
        <w:numPr>
          <w:ilvl w:val="1"/>
          <w:numId w:val="9"/>
        </w:numPr>
        <w:spacing w:after="27"/>
        <w:rPr>
          <w:sz w:val="22"/>
          <w:szCs w:val="22"/>
        </w:rPr>
      </w:pPr>
      <w:r>
        <w:rPr>
          <w:sz w:val="22"/>
          <w:szCs w:val="22"/>
        </w:rPr>
        <w:t>Two Universal Small Binder Clips (should have 1/8” drilled hole at base)</w:t>
      </w:r>
    </w:p>
    <w:p w:rsidR="005462C9" w:rsidRDefault="005462C9" w:rsidP="005462C9">
      <w:pPr>
        <w:pStyle w:val="Default"/>
        <w:numPr>
          <w:ilvl w:val="1"/>
          <w:numId w:val="9"/>
        </w:numPr>
        <w:spacing w:after="27"/>
        <w:rPr>
          <w:sz w:val="22"/>
          <w:szCs w:val="22"/>
        </w:rPr>
      </w:pPr>
      <w:r>
        <w:rPr>
          <w:sz w:val="22"/>
          <w:szCs w:val="22"/>
        </w:rPr>
        <w:t xml:space="preserve">Two </w:t>
      </w:r>
      <w:proofErr w:type="spellStart"/>
      <w:r>
        <w:rPr>
          <w:sz w:val="22"/>
          <w:szCs w:val="22"/>
        </w:rPr>
        <w:t>Hitec</w:t>
      </w:r>
      <w:proofErr w:type="spellEnd"/>
      <w:r>
        <w:rPr>
          <w:sz w:val="22"/>
          <w:szCs w:val="22"/>
        </w:rPr>
        <w:t xml:space="preserve"> Horizontal Servo Horn Attachments</w:t>
      </w:r>
    </w:p>
    <w:p w:rsidR="005462C9" w:rsidRDefault="005462C9" w:rsidP="005462C9">
      <w:pPr>
        <w:pStyle w:val="Default"/>
        <w:numPr>
          <w:ilvl w:val="1"/>
          <w:numId w:val="9"/>
        </w:numPr>
        <w:spacing w:after="27"/>
        <w:rPr>
          <w:sz w:val="22"/>
          <w:szCs w:val="22"/>
        </w:rPr>
      </w:pPr>
      <w:r>
        <w:rPr>
          <w:sz w:val="22"/>
          <w:szCs w:val="22"/>
        </w:rPr>
        <w:t xml:space="preserve">Two </w:t>
      </w:r>
      <w:proofErr w:type="spellStart"/>
      <w:r>
        <w:rPr>
          <w:sz w:val="22"/>
          <w:szCs w:val="22"/>
        </w:rPr>
        <w:t>Hitec</w:t>
      </w:r>
      <w:proofErr w:type="spellEnd"/>
      <w:r>
        <w:rPr>
          <w:sz w:val="22"/>
          <w:szCs w:val="22"/>
        </w:rPr>
        <w:t xml:space="preserve"> 31311s HS-311 Servo Standard Universal</w:t>
      </w:r>
    </w:p>
    <w:p w:rsidR="005462C9" w:rsidRPr="00C67446" w:rsidRDefault="005462C9" w:rsidP="005462C9">
      <w:pPr>
        <w:pStyle w:val="Default"/>
        <w:numPr>
          <w:ilvl w:val="1"/>
          <w:numId w:val="9"/>
        </w:numPr>
        <w:spacing w:after="27"/>
        <w:rPr>
          <w:i/>
          <w:sz w:val="22"/>
          <w:szCs w:val="22"/>
        </w:rPr>
      </w:pPr>
      <w:r w:rsidRPr="00C67446">
        <w:rPr>
          <w:i/>
          <w:sz w:val="22"/>
          <w:szCs w:val="22"/>
        </w:rPr>
        <w:t>Small Philips screwdriver only if servo mirror assemblies are not complete</w:t>
      </w:r>
    </w:p>
    <w:p w:rsidR="005462C9" w:rsidRPr="00A24740" w:rsidRDefault="005462C9" w:rsidP="005462C9">
      <w:pPr>
        <w:pStyle w:val="Default"/>
        <w:numPr>
          <w:ilvl w:val="0"/>
          <w:numId w:val="9"/>
        </w:numPr>
        <w:spacing w:after="27"/>
        <w:rPr>
          <w:sz w:val="22"/>
          <w:szCs w:val="22"/>
        </w:rPr>
      </w:pPr>
      <w:r w:rsidRPr="00A24740">
        <w:rPr>
          <w:sz w:val="22"/>
          <w:szCs w:val="22"/>
        </w:rPr>
        <w:t>One Arduino Uno R3 Microcontroller A000066</w:t>
      </w:r>
    </w:p>
    <w:p w:rsidR="005462C9" w:rsidRPr="00A24740" w:rsidRDefault="005462C9" w:rsidP="005462C9">
      <w:pPr>
        <w:pStyle w:val="Default"/>
        <w:numPr>
          <w:ilvl w:val="0"/>
          <w:numId w:val="9"/>
        </w:numPr>
        <w:spacing w:after="27"/>
        <w:rPr>
          <w:sz w:val="22"/>
          <w:szCs w:val="22"/>
        </w:rPr>
      </w:pPr>
      <w:r w:rsidRPr="00A24740">
        <w:rPr>
          <w:sz w:val="22"/>
          <w:szCs w:val="22"/>
        </w:rPr>
        <w:t xml:space="preserve">One </w:t>
      </w:r>
      <w:proofErr w:type="spellStart"/>
      <w:r w:rsidRPr="00A24740">
        <w:rPr>
          <w:sz w:val="22"/>
          <w:szCs w:val="22"/>
        </w:rPr>
        <w:t>Microtivity</w:t>
      </w:r>
      <w:proofErr w:type="spellEnd"/>
      <w:r w:rsidRPr="00A24740">
        <w:rPr>
          <w:sz w:val="22"/>
          <w:szCs w:val="22"/>
        </w:rPr>
        <w:t xml:space="preserve"> IB401 400-point Experiment Breadboard</w:t>
      </w:r>
    </w:p>
    <w:p w:rsidR="005462C9" w:rsidRPr="00A24740" w:rsidRDefault="005462C9" w:rsidP="005462C9">
      <w:pPr>
        <w:pStyle w:val="Default"/>
        <w:numPr>
          <w:ilvl w:val="0"/>
          <w:numId w:val="9"/>
        </w:numPr>
        <w:spacing w:after="27"/>
        <w:rPr>
          <w:sz w:val="22"/>
          <w:szCs w:val="22"/>
        </w:rPr>
      </w:pPr>
      <w:r w:rsidRPr="00A24740">
        <w:rPr>
          <w:sz w:val="22"/>
          <w:szCs w:val="22"/>
        </w:rPr>
        <w:t>Ten Jumper Cables (recommend:  3 red, 3 black, 2 white, 2 yellow)</w:t>
      </w:r>
    </w:p>
    <w:p w:rsidR="005462C9" w:rsidRDefault="005462C9" w:rsidP="005462C9">
      <w:pPr>
        <w:pStyle w:val="Default"/>
        <w:numPr>
          <w:ilvl w:val="0"/>
          <w:numId w:val="9"/>
        </w:numPr>
        <w:spacing w:after="27"/>
        <w:rPr>
          <w:sz w:val="22"/>
          <w:szCs w:val="22"/>
        </w:rPr>
      </w:pPr>
      <w:r w:rsidRPr="00A24740">
        <w:rPr>
          <w:sz w:val="22"/>
          <w:szCs w:val="22"/>
        </w:rPr>
        <w:t>One Hi-Speed USB 2.0 type A to B Printer Scanner Cable</w:t>
      </w:r>
    </w:p>
    <w:p w:rsidR="005462C9" w:rsidRDefault="005462C9" w:rsidP="005462C9">
      <w:pPr>
        <w:pStyle w:val="Default"/>
        <w:spacing w:after="27"/>
        <w:rPr>
          <w:sz w:val="22"/>
          <w:szCs w:val="22"/>
        </w:rPr>
      </w:pPr>
    </w:p>
    <w:p w:rsidR="005462C9" w:rsidRDefault="005462C9" w:rsidP="005462C9">
      <w:pPr>
        <w:pStyle w:val="Default"/>
        <w:spacing w:after="27"/>
        <w:rPr>
          <w:b/>
          <w:sz w:val="22"/>
          <w:szCs w:val="22"/>
        </w:rPr>
      </w:pPr>
      <w:r w:rsidRPr="00A24740">
        <w:rPr>
          <w:b/>
          <w:sz w:val="22"/>
          <w:szCs w:val="22"/>
        </w:rPr>
        <w:t>Objectives:</w:t>
      </w:r>
    </w:p>
    <w:p w:rsidR="005462C9" w:rsidRDefault="005462C9" w:rsidP="005462C9">
      <w:pPr>
        <w:pStyle w:val="Default"/>
        <w:spacing w:after="27"/>
        <w:rPr>
          <w:b/>
          <w:sz w:val="22"/>
          <w:szCs w:val="22"/>
        </w:rPr>
      </w:pPr>
    </w:p>
    <w:p w:rsidR="005462C9" w:rsidRPr="00C67446" w:rsidRDefault="005462C9" w:rsidP="005462C9">
      <w:pPr>
        <w:pStyle w:val="Default"/>
        <w:spacing w:after="27"/>
        <w:rPr>
          <w:sz w:val="22"/>
          <w:szCs w:val="22"/>
        </w:rPr>
      </w:pPr>
      <w:r w:rsidRPr="00C67446">
        <w:rPr>
          <w:sz w:val="22"/>
          <w:szCs w:val="22"/>
        </w:rPr>
        <w:t>Students will:</w:t>
      </w:r>
    </w:p>
    <w:p w:rsidR="005462C9" w:rsidRPr="00A24740" w:rsidRDefault="005462C9" w:rsidP="005462C9">
      <w:pPr>
        <w:pStyle w:val="Default"/>
        <w:spacing w:after="27"/>
        <w:rPr>
          <w:b/>
          <w:sz w:val="22"/>
          <w:szCs w:val="22"/>
        </w:rPr>
      </w:pPr>
    </w:p>
    <w:p w:rsidR="005462C9" w:rsidRDefault="005462C9" w:rsidP="005462C9">
      <w:pPr>
        <w:pStyle w:val="Default"/>
        <w:numPr>
          <w:ilvl w:val="0"/>
          <w:numId w:val="8"/>
        </w:numPr>
        <w:spacing w:after="27"/>
        <w:rPr>
          <w:sz w:val="22"/>
          <w:szCs w:val="22"/>
        </w:rPr>
      </w:pPr>
      <w:proofErr w:type="gramStart"/>
      <w:r>
        <w:rPr>
          <w:sz w:val="22"/>
          <w:szCs w:val="22"/>
        </w:rPr>
        <w:t>build</w:t>
      </w:r>
      <w:proofErr w:type="gramEnd"/>
      <w:r>
        <w:rPr>
          <w:sz w:val="22"/>
          <w:szCs w:val="22"/>
        </w:rPr>
        <w:t xml:space="preserve"> servo assemb</w:t>
      </w:r>
      <w:r w:rsidR="006051E6">
        <w:rPr>
          <w:sz w:val="22"/>
          <w:szCs w:val="22"/>
        </w:rPr>
        <w:t>l</w:t>
      </w:r>
      <w:r w:rsidR="00E171E4">
        <w:rPr>
          <w:sz w:val="22"/>
          <w:szCs w:val="22"/>
        </w:rPr>
        <w:t>ies</w:t>
      </w:r>
      <w:r>
        <w:rPr>
          <w:sz w:val="22"/>
          <w:szCs w:val="22"/>
        </w:rPr>
        <w:t xml:space="preserve">, if necessary, and inspect </w:t>
      </w:r>
      <w:r w:rsidR="006051E6">
        <w:rPr>
          <w:sz w:val="22"/>
          <w:szCs w:val="22"/>
        </w:rPr>
        <w:t>to meet specifications</w:t>
      </w:r>
      <w:r>
        <w:rPr>
          <w:sz w:val="22"/>
          <w:szCs w:val="22"/>
        </w:rPr>
        <w:t>.</w:t>
      </w:r>
    </w:p>
    <w:p w:rsidR="005462C9" w:rsidRDefault="005462C9" w:rsidP="005462C9">
      <w:pPr>
        <w:pStyle w:val="Default"/>
        <w:numPr>
          <w:ilvl w:val="0"/>
          <w:numId w:val="8"/>
        </w:numPr>
        <w:spacing w:after="27"/>
        <w:rPr>
          <w:sz w:val="22"/>
          <w:szCs w:val="22"/>
        </w:rPr>
      </w:pPr>
      <w:proofErr w:type="gramStart"/>
      <w:r>
        <w:rPr>
          <w:sz w:val="22"/>
          <w:szCs w:val="22"/>
        </w:rPr>
        <w:t>connect</w:t>
      </w:r>
      <w:proofErr w:type="gramEnd"/>
      <w:r>
        <w:rPr>
          <w:sz w:val="22"/>
          <w:szCs w:val="22"/>
        </w:rPr>
        <w:t xml:space="preserve"> project components.</w:t>
      </w:r>
    </w:p>
    <w:p w:rsidR="005462C9" w:rsidRDefault="005462C9" w:rsidP="005462C9">
      <w:pPr>
        <w:pStyle w:val="Default"/>
        <w:numPr>
          <w:ilvl w:val="0"/>
          <w:numId w:val="8"/>
        </w:numPr>
        <w:spacing w:after="27"/>
        <w:rPr>
          <w:sz w:val="22"/>
          <w:szCs w:val="22"/>
        </w:rPr>
      </w:pPr>
      <w:proofErr w:type="gramStart"/>
      <w:r>
        <w:rPr>
          <w:sz w:val="22"/>
          <w:szCs w:val="22"/>
        </w:rPr>
        <w:t>enter</w:t>
      </w:r>
      <w:proofErr w:type="gramEnd"/>
      <w:r>
        <w:rPr>
          <w:sz w:val="22"/>
          <w:szCs w:val="22"/>
        </w:rPr>
        <w:t>, compile, and upload a program into the Arduino setup.</w:t>
      </w:r>
    </w:p>
    <w:p w:rsidR="005462C9" w:rsidRDefault="005462C9" w:rsidP="005462C9">
      <w:pPr>
        <w:pStyle w:val="Default"/>
        <w:numPr>
          <w:ilvl w:val="0"/>
          <w:numId w:val="8"/>
        </w:numPr>
        <w:spacing w:after="27"/>
        <w:rPr>
          <w:sz w:val="22"/>
          <w:szCs w:val="22"/>
        </w:rPr>
      </w:pPr>
      <w:proofErr w:type="gramStart"/>
      <w:r>
        <w:rPr>
          <w:sz w:val="22"/>
          <w:szCs w:val="22"/>
        </w:rPr>
        <w:t>experiment</w:t>
      </w:r>
      <w:proofErr w:type="gramEnd"/>
      <w:r>
        <w:rPr>
          <w:sz w:val="22"/>
          <w:szCs w:val="22"/>
        </w:rPr>
        <w:t xml:space="preserve"> with program variables in Arduino software and then compile and upload programs to Arduino to see physical results.</w:t>
      </w:r>
    </w:p>
    <w:p w:rsidR="005462C9" w:rsidRDefault="005462C9" w:rsidP="005462C9">
      <w:pPr>
        <w:pStyle w:val="Default"/>
        <w:spacing w:after="27"/>
        <w:rPr>
          <w:sz w:val="22"/>
          <w:szCs w:val="22"/>
        </w:rPr>
      </w:pPr>
    </w:p>
    <w:p w:rsidR="005462C9" w:rsidRDefault="005462C9" w:rsidP="005462C9">
      <w:pPr>
        <w:pStyle w:val="Default"/>
        <w:spacing w:after="27"/>
        <w:rPr>
          <w:b/>
          <w:sz w:val="22"/>
          <w:szCs w:val="22"/>
        </w:rPr>
      </w:pPr>
      <w:r w:rsidRPr="00EE1C15">
        <w:rPr>
          <w:b/>
          <w:sz w:val="22"/>
          <w:szCs w:val="22"/>
        </w:rPr>
        <w:t>Procedure:</w:t>
      </w:r>
    </w:p>
    <w:p w:rsidR="005B3140" w:rsidRDefault="005B3140" w:rsidP="005462C9">
      <w:pPr>
        <w:pStyle w:val="Default"/>
        <w:spacing w:after="27"/>
        <w:rPr>
          <w:b/>
          <w:sz w:val="22"/>
          <w:szCs w:val="22"/>
        </w:rPr>
      </w:pPr>
    </w:p>
    <w:p w:rsidR="005B3140" w:rsidRPr="005B3140" w:rsidRDefault="005B3140" w:rsidP="005462C9">
      <w:pPr>
        <w:pStyle w:val="Default"/>
        <w:spacing w:after="27"/>
        <w:rPr>
          <w:sz w:val="22"/>
          <w:szCs w:val="22"/>
        </w:rPr>
      </w:pPr>
      <w:r w:rsidRPr="005B3140">
        <w:rPr>
          <w:sz w:val="22"/>
          <w:szCs w:val="22"/>
        </w:rPr>
        <w:t>Step 1 – Inspect Servo Mirror Assembly</w:t>
      </w:r>
    </w:p>
    <w:p w:rsidR="005B3140" w:rsidRDefault="00FE4A0D" w:rsidP="005462C9">
      <w:pPr>
        <w:pStyle w:val="Default"/>
        <w:spacing w:after="27"/>
        <w:rPr>
          <w:b/>
          <w:sz w:val="22"/>
          <w:szCs w:val="22"/>
        </w:rPr>
      </w:pPr>
      <w:r>
        <w:rPr>
          <w:noProof/>
        </w:rPr>
        <w:drawing>
          <wp:anchor distT="0" distB="0" distL="114300" distR="114300" simplePos="0" relativeHeight="251677696" behindDoc="0" locked="0" layoutInCell="1" allowOverlap="1" wp14:anchorId="65FFE8CE" wp14:editId="259300FA">
            <wp:simplePos x="0" y="0"/>
            <wp:positionH relativeFrom="column">
              <wp:posOffset>94891</wp:posOffset>
            </wp:positionH>
            <wp:positionV relativeFrom="paragraph">
              <wp:posOffset>15839</wp:posOffset>
            </wp:positionV>
            <wp:extent cx="1627517" cy="2655566"/>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ploded servo assembly.jpg"/>
                    <pic:cNvPicPr/>
                  </pic:nvPicPr>
                  <pic:blipFill rotWithShape="1">
                    <a:blip r:embed="rId20" cstate="print">
                      <a:extLst>
                        <a:ext uri="{28A0092B-C50C-407E-A947-70E740481C1C}">
                          <a14:useLocalDpi xmlns:a14="http://schemas.microsoft.com/office/drawing/2010/main" val="0"/>
                        </a:ext>
                      </a:extLst>
                    </a:blip>
                    <a:srcRect l="5480" t="3480" r="4430" b="3191"/>
                    <a:stretch/>
                  </pic:blipFill>
                  <pic:spPr bwMode="auto">
                    <a:xfrm>
                      <a:off x="0" y="0"/>
                      <a:ext cx="1636781" cy="26706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325DC" w:rsidRPr="001325DC" w:rsidRDefault="0090483B" w:rsidP="00BE5133">
      <w:pPr>
        <w:pStyle w:val="Default"/>
        <w:rPr>
          <w:sz w:val="22"/>
          <w:szCs w:val="22"/>
        </w:rPr>
      </w:pPr>
      <w:r>
        <w:rPr>
          <w:sz w:val="22"/>
          <w:szCs w:val="22"/>
        </w:rPr>
        <w:t>Have students m</w:t>
      </w:r>
      <w:r w:rsidR="005B3140">
        <w:rPr>
          <w:sz w:val="22"/>
          <w:szCs w:val="22"/>
        </w:rPr>
        <w:t xml:space="preserve">ake sure assemblies are consistent with directions </w:t>
      </w:r>
      <w:r w:rsidR="00AE0284">
        <w:rPr>
          <w:sz w:val="22"/>
          <w:szCs w:val="22"/>
        </w:rPr>
        <w:t xml:space="preserve">provided </w:t>
      </w:r>
      <w:r w:rsidR="005B3140">
        <w:rPr>
          <w:sz w:val="22"/>
          <w:szCs w:val="22"/>
        </w:rPr>
        <w:t xml:space="preserve">in “Setting up the Servo </w:t>
      </w:r>
      <w:r w:rsidR="005B3140" w:rsidRPr="00BE5133">
        <w:rPr>
          <w:sz w:val="22"/>
          <w:szCs w:val="22"/>
        </w:rPr>
        <w:t>Mirror”</w:t>
      </w:r>
      <w:r w:rsidR="001325DC" w:rsidRPr="00BE5133">
        <w:rPr>
          <w:sz w:val="22"/>
          <w:szCs w:val="22"/>
        </w:rPr>
        <w:t xml:space="preserve"> video (</w:t>
      </w:r>
      <w:hyperlink r:id="rId21" w:tgtFrame="_blank" w:history="1">
        <w:r w:rsidR="001325DC" w:rsidRPr="00BE5133">
          <w:rPr>
            <w:rStyle w:val="Hyperlink"/>
            <w:rFonts w:ascii="Segoe UI" w:hAnsi="Segoe UI" w:cs="Segoe UI"/>
            <w:sz w:val="22"/>
            <w:szCs w:val="22"/>
            <w:shd w:val="clear" w:color="auto" w:fill="FFFFFF"/>
          </w:rPr>
          <w:t>https://www.youtube.com/watch?v=ZaYL4qBdycc</w:t>
        </w:r>
      </w:hyperlink>
      <w:r w:rsidR="001325DC" w:rsidRPr="00BE5133">
        <w:rPr>
          <w:sz w:val="22"/>
          <w:szCs w:val="22"/>
        </w:rPr>
        <w:t>).</w:t>
      </w:r>
      <w:r w:rsidR="001325DC" w:rsidRPr="001325DC">
        <w:rPr>
          <w:sz w:val="22"/>
          <w:szCs w:val="22"/>
        </w:rPr>
        <w:t xml:space="preserve"> If servos are not assembled, </w:t>
      </w:r>
      <w:r w:rsidR="00AE0284">
        <w:rPr>
          <w:sz w:val="22"/>
          <w:szCs w:val="22"/>
        </w:rPr>
        <w:t>each group</w:t>
      </w:r>
      <w:r>
        <w:rPr>
          <w:sz w:val="22"/>
          <w:szCs w:val="22"/>
        </w:rPr>
        <w:t xml:space="preserve"> should </w:t>
      </w:r>
      <w:r w:rsidR="001325DC" w:rsidRPr="001325DC">
        <w:rPr>
          <w:sz w:val="22"/>
          <w:szCs w:val="22"/>
        </w:rPr>
        <w:t>create two servo mirror assemblies.</w:t>
      </w:r>
    </w:p>
    <w:p w:rsidR="001325DC" w:rsidRDefault="001325DC" w:rsidP="005462C9">
      <w:pPr>
        <w:pStyle w:val="Default"/>
        <w:spacing w:after="27"/>
        <w:rPr>
          <w:sz w:val="22"/>
          <w:szCs w:val="22"/>
        </w:rPr>
      </w:pPr>
    </w:p>
    <w:p w:rsidR="005462C9" w:rsidRDefault="005462C9" w:rsidP="005462C9">
      <w:pPr>
        <w:pStyle w:val="Default"/>
        <w:spacing w:after="27"/>
      </w:pPr>
      <w:r>
        <w:rPr>
          <w:noProof/>
        </w:rPr>
        <w:drawing>
          <wp:inline distT="0" distB="0" distL="0" distR="0" wp14:anchorId="24692E4B" wp14:editId="7221AB71">
            <wp:extent cx="3310128" cy="1124712"/>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rvo Assembly BOM.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10128" cy="1124712"/>
                    </a:xfrm>
                    <a:prstGeom prst="rect">
                      <a:avLst/>
                    </a:prstGeom>
                  </pic:spPr>
                </pic:pic>
              </a:graphicData>
            </a:graphic>
          </wp:inline>
        </w:drawing>
      </w:r>
    </w:p>
    <w:p w:rsidR="005462C9" w:rsidRPr="0090483B" w:rsidRDefault="0090483B" w:rsidP="005462C9">
      <w:pPr>
        <w:pStyle w:val="Default"/>
        <w:spacing w:after="27"/>
        <w:rPr>
          <w:sz w:val="22"/>
          <w:szCs w:val="22"/>
        </w:rPr>
      </w:pPr>
      <w:r w:rsidRPr="0090483B">
        <w:rPr>
          <w:sz w:val="22"/>
          <w:szCs w:val="22"/>
        </w:rPr>
        <w:t>Emphasis should be place</w:t>
      </w:r>
      <w:r w:rsidR="00AE0284">
        <w:rPr>
          <w:sz w:val="22"/>
          <w:szCs w:val="22"/>
        </w:rPr>
        <w:t>d</w:t>
      </w:r>
      <w:r w:rsidRPr="0090483B">
        <w:rPr>
          <w:sz w:val="22"/>
          <w:szCs w:val="22"/>
        </w:rPr>
        <w:t xml:space="preserve"> on </w:t>
      </w:r>
      <w:r w:rsidR="00AE0284">
        <w:rPr>
          <w:sz w:val="22"/>
          <w:szCs w:val="22"/>
        </w:rPr>
        <w:t xml:space="preserve">the </w:t>
      </w:r>
      <w:r w:rsidRPr="0090483B">
        <w:rPr>
          <w:sz w:val="22"/>
          <w:szCs w:val="22"/>
        </w:rPr>
        <w:t>students confirming the following:</w:t>
      </w:r>
    </w:p>
    <w:p w:rsidR="005462C9" w:rsidRPr="00AE2974" w:rsidRDefault="0090483B" w:rsidP="005462C9">
      <w:pPr>
        <w:pStyle w:val="Default"/>
        <w:numPr>
          <w:ilvl w:val="0"/>
          <w:numId w:val="10"/>
        </w:numPr>
        <w:spacing w:after="27"/>
        <w:rPr>
          <w:sz w:val="22"/>
          <w:szCs w:val="22"/>
        </w:rPr>
      </w:pPr>
      <w:r>
        <w:rPr>
          <w:sz w:val="22"/>
          <w:szCs w:val="22"/>
        </w:rPr>
        <w:t>E</w:t>
      </w:r>
      <w:r w:rsidR="005462C9" w:rsidRPr="00AE2974">
        <w:rPr>
          <w:sz w:val="22"/>
          <w:szCs w:val="22"/>
        </w:rPr>
        <w:t>ach servo is rotated fully counter clockwise.</w:t>
      </w:r>
    </w:p>
    <w:p w:rsidR="005462C9" w:rsidRPr="00AE2974" w:rsidRDefault="0090483B" w:rsidP="005462C9">
      <w:pPr>
        <w:pStyle w:val="Default"/>
        <w:numPr>
          <w:ilvl w:val="0"/>
          <w:numId w:val="10"/>
        </w:numPr>
        <w:spacing w:after="27"/>
        <w:rPr>
          <w:sz w:val="22"/>
          <w:szCs w:val="22"/>
        </w:rPr>
      </w:pPr>
      <w:r>
        <w:rPr>
          <w:sz w:val="22"/>
          <w:szCs w:val="22"/>
        </w:rPr>
        <w:t>E</w:t>
      </w:r>
      <w:r w:rsidR="005462C9" w:rsidRPr="00AE2974">
        <w:rPr>
          <w:sz w:val="22"/>
          <w:szCs w:val="22"/>
        </w:rPr>
        <w:t>ach mirror is facing the servo label.</w:t>
      </w:r>
    </w:p>
    <w:p w:rsidR="007D752D" w:rsidRDefault="007D752D" w:rsidP="005462C9">
      <w:pPr>
        <w:pStyle w:val="Default"/>
        <w:spacing w:after="27"/>
        <w:rPr>
          <w:b/>
        </w:rPr>
      </w:pPr>
    </w:p>
    <w:p w:rsidR="005462C9" w:rsidRPr="00AE2974" w:rsidRDefault="005462C9" w:rsidP="005462C9">
      <w:pPr>
        <w:pStyle w:val="Default"/>
        <w:spacing w:after="27"/>
        <w:rPr>
          <w:b/>
        </w:rPr>
      </w:pPr>
      <w:r w:rsidRPr="00AE2974">
        <w:rPr>
          <w:b/>
        </w:rPr>
        <w:lastRenderedPageBreak/>
        <w:t>Day 1</w:t>
      </w:r>
      <w:r>
        <w:rPr>
          <w:b/>
        </w:rPr>
        <w:t xml:space="preserve"> (continued)</w:t>
      </w:r>
      <w:r w:rsidRPr="00AE2974">
        <w:rPr>
          <w:b/>
        </w:rPr>
        <w:t>:</w:t>
      </w:r>
    </w:p>
    <w:p w:rsidR="005462C9" w:rsidRDefault="005462C9" w:rsidP="005462C9">
      <w:pPr>
        <w:pStyle w:val="Default"/>
        <w:spacing w:after="27"/>
      </w:pPr>
    </w:p>
    <w:p w:rsidR="005462C9" w:rsidRPr="00DB7111" w:rsidRDefault="005462C9" w:rsidP="005462C9">
      <w:pPr>
        <w:pStyle w:val="Default"/>
        <w:spacing w:after="27"/>
        <w:rPr>
          <w:sz w:val="22"/>
          <w:szCs w:val="22"/>
        </w:rPr>
      </w:pPr>
      <w:r w:rsidRPr="00DB7111">
        <w:rPr>
          <w:sz w:val="22"/>
          <w:szCs w:val="22"/>
        </w:rPr>
        <w:t xml:space="preserve">Step 2 – Wiring Set Up: </w:t>
      </w:r>
    </w:p>
    <w:p w:rsidR="005462C9" w:rsidRDefault="005462C9" w:rsidP="005462C9">
      <w:pPr>
        <w:pStyle w:val="Default"/>
        <w:spacing w:after="27"/>
      </w:pPr>
    </w:p>
    <w:p w:rsidR="005462C9" w:rsidRDefault="007544ED" w:rsidP="00BE5133">
      <w:pPr>
        <w:pStyle w:val="Default"/>
        <w:rPr>
          <w:sz w:val="22"/>
          <w:szCs w:val="22"/>
        </w:rPr>
      </w:pPr>
      <w:r>
        <w:rPr>
          <w:sz w:val="22"/>
          <w:szCs w:val="22"/>
        </w:rPr>
        <w:t>Have the students r</w:t>
      </w:r>
      <w:r w:rsidR="005462C9" w:rsidRPr="00AE2974">
        <w:rPr>
          <w:sz w:val="22"/>
          <w:szCs w:val="22"/>
        </w:rPr>
        <w:t xml:space="preserve">eview the “Wiring Setup” </w:t>
      </w:r>
      <w:r w:rsidR="005462C9" w:rsidRPr="00BE5133">
        <w:rPr>
          <w:sz w:val="22"/>
          <w:szCs w:val="22"/>
        </w:rPr>
        <w:t>video (</w:t>
      </w:r>
      <w:hyperlink r:id="rId23" w:tgtFrame="_blank" w:history="1">
        <w:r w:rsidR="005462C9" w:rsidRPr="00BE5133">
          <w:rPr>
            <w:rStyle w:val="Hyperlink"/>
            <w:rFonts w:ascii="Segoe UI" w:hAnsi="Segoe UI" w:cs="Segoe UI"/>
            <w:sz w:val="22"/>
            <w:szCs w:val="22"/>
            <w:shd w:val="clear" w:color="auto" w:fill="FFFFFF"/>
          </w:rPr>
          <w:t>https://www.youtube.com/watch?v=8kq8CwdkkDw</w:t>
        </w:r>
      </w:hyperlink>
      <w:r w:rsidR="005462C9" w:rsidRPr="00BE5133">
        <w:rPr>
          <w:sz w:val="22"/>
          <w:szCs w:val="22"/>
        </w:rPr>
        <w:t>).</w:t>
      </w:r>
      <w:r w:rsidR="005462C9">
        <w:t xml:space="preserve"> </w:t>
      </w:r>
      <w:r w:rsidR="005462C9" w:rsidRPr="00AE2974">
        <w:rPr>
          <w:sz w:val="22"/>
          <w:szCs w:val="22"/>
        </w:rPr>
        <w:t xml:space="preserve">Students should connect their servos to the Arduino and the bread board as shown in Figure </w:t>
      </w:r>
      <w:r w:rsidR="00392403">
        <w:rPr>
          <w:sz w:val="22"/>
          <w:szCs w:val="22"/>
        </w:rPr>
        <w:t>5</w:t>
      </w:r>
      <w:r w:rsidR="005462C9" w:rsidRPr="00AE2974">
        <w:rPr>
          <w:sz w:val="22"/>
          <w:szCs w:val="22"/>
        </w:rPr>
        <w:t xml:space="preserve"> below. Once the wiring is complete, </w:t>
      </w:r>
      <w:r>
        <w:rPr>
          <w:sz w:val="22"/>
          <w:szCs w:val="22"/>
        </w:rPr>
        <w:t xml:space="preserve">they can </w:t>
      </w:r>
      <w:r w:rsidR="005462C9" w:rsidRPr="00AE2974">
        <w:rPr>
          <w:sz w:val="22"/>
          <w:szCs w:val="22"/>
        </w:rPr>
        <w:t xml:space="preserve">plug the Hi-Speed USB 2.0 type A to B Printer Scanner Cable into both </w:t>
      </w:r>
      <w:r>
        <w:rPr>
          <w:sz w:val="22"/>
          <w:szCs w:val="22"/>
        </w:rPr>
        <w:t>their</w:t>
      </w:r>
      <w:r w:rsidR="005462C9" w:rsidRPr="00AE2974">
        <w:rPr>
          <w:sz w:val="22"/>
          <w:szCs w:val="22"/>
        </w:rPr>
        <w:t xml:space="preserve"> computer and the Arduino. </w:t>
      </w:r>
    </w:p>
    <w:p w:rsidR="005462C9" w:rsidRDefault="005462C9" w:rsidP="005462C9">
      <w:pPr>
        <w:pStyle w:val="Default"/>
        <w:spacing w:after="27"/>
        <w:rPr>
          <w:noProof/>
        </w:rPr>
      </w:pPr>
    </w:p>
    <w:p w:rsidR="005462C9" w:rsidRDefault="005462C9" w:rsidP="005462C9">
      <w:pPr>
        <w:pStyle w:val="Default"/>
        <w:spacing w:after="27"/>
      </w:pPr>
      <w:r>
        <w:rPr>
          <w:noProof/>
        </w:rPr>
        <w:drawing>
          <wp:inline distT="0" distB="0" distL="0" distR="0" wp14:anchorId="10BAF0BC" wp14:editId="6EB21850">
            <wp:extent cx="6858000" cy="38290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iring for Guides.JPG"/>
                    <pic:cNvPicPr/>
                  </pic:nvPicPr>
                  <pic:blipFill rotWithShape="1">
                    <a:blip r:embed="rId24" cstate="print">
                      <a:extLst>
                        <a:ext uri="{BEBA8EAE-BF5A-486C-A8C5-ECC9F3942E4B}">
                          <a14:imgProps xmlns:a14="http://schemas.microsoft.com/office/drawing/2010/main">
                            <a14:imgLayer r:embed="rId25">
                              <a14:imgEffect>
                                <a14:brightnessContrast bright="20000" contrast="40000"/>
                              </a14:imgEffect>
                            </a14:imgLayer>
                          </a14:imgProps>
                        </a:ext>
                        <a:ext uri="{28A0092B-C50C-407E-A947-70E740481C1C}">
                          <a14:useLocalDpi xmlns:a14="http://schemas.microsoft.com/office/drawing/2010/main" val="0"/>
                        </a:ext>
                      </a:extLst>
                    </a:blip>
                    <a:srcRect t="10741" b="14814"/>
                    <a:stretch/>
                  </pic:blipFill>
                  <pic:spPr bwMode="auto">
                    <a:xfrm>
                      <a:off x="0" y="0"/>
                      <a:ext cx="6858000" cy="3829050"/>
                    </a:xfrm>
                    <a:prstGeom prst="rect">
                      <a:avLst/>
                    </a:prstGeom>
                    <a:ln>
                      <a:noFill/>
                    </a:ln>
                    <a:extLst>
                      <a:ext uri="{53640926-AAD7-44D8-BBD7-CCE9431645EC}">
                        <a14:shadowObscured xmlns:a14="http://schemas.microsoft.com/office/drawing/2010/main"/>
                      </a:ext>
                    </a:extLst>
                  </pic:spPr>
                </pic:pic>
              </a:graphicData>
            </a:graphic>
          </wp:inline>
        </w:drawing>
      </w:r>
    </w:p>
    <w:p w:rsidR="005462C9" w:rsidRDefault="005462C9" w:rsidP="005462C9">
      <w:pPr>
        <w:pStyle w:val="Default"/>
        <w:spacing w:after="27"/>
      </w:pPr>
    </w:p>
    <w:p w:rsidR="005462C9" w:rsidRDefault="005462C9" w:rsidP="005462C9">
      <w:pPr>
        <w:pStyle w:val="Caption"/>
      </w:pPr>
      <w:r>
        <w:t>Figure 5:  The emphasis on the white wire going to number 12 and the yellow wire connecting to number 13 will be used to help students distinguish between the top and the bottom servos which serve different functions for moving the light. The bottom (#12) servo controls horizontal movement and the top (#13) controls vertical movement.</w:t>
      </w:r>
    </w:p>
    <w:p w:rsidR="005462C9" w:rsidRPr="00C97B0D" w:rsidRDefault="005462C9" w:rsidP="00C97B0D">
      <w:pPr>
        <w:pStyle w:val="Default"/>
        <w:spacing w:after="27"/>
        <w:rPr>
          <w:sz w:val="22"/>
          <w:szCs w:val="22"/>
        </w:rPr>
      </w:pPr>
      <w:r w:rsidRPr="00C97B0D">
        <w:rPr>
          <w:sz w:val="22"/>
          <w:szCs w:val="22"/>
        </w:rPr>
        <w:t>Note:  If program</w:t>
      </w:r>
      <w:r w:rsidR="00C97B0D" w:rsidRPr="00C97B0D">
        <w:rPr>
          <w:sz w:val="22"/>
          <w:szCs w:val="22"/>
        </w:rPr>
        <w:t>s</w:t>
      </w:r>
      <w:r w:rsidRPr="00C97B0D">
        <w:rPr>
          <w:sz w:val="22"/>
          <w:szCs w:val="22"/>
        </w:rPr>
        <w:t xml:space="preserve"> </w:t>
      </w:r>
      <w:r w:rsidR="00C97B0D" w:rsidRPr="00C97B0D">
        <w:rPr>
          <w:sz w:val="22"/>
          <w:szCs w:val="22"/>
        </w:rPr>
        <w:t>were</w:t>
      </w:r>
      <w:r w:rsidRPr="00C97B0D">
        <w:rPr>
          <w:sz w:val="22"/>
          <w:szCs w:val="22"/>
        </w:rPr>
        <w:t xml:space="preserve"> previously uploaded to </w:t>
      </w:r>
      <w:r w:rsidR="00C97B0D" w:rsidRPr="00C97B0D">
        <w:rPr>
          <w:sz w:val="22"/>
          <w:szCs w:val="22"/>
        </w:rPr>
        <w:t>the students</w:t>
      </w:r>
      <w:r w:rsidRPr="00C97B0D">
        <w:rPr>
          <w:sz w:val="22"/>
          <w:szCs w:val="22"/>
        </w:rPr>
        <w:t xml:space="preserve"> Arduino</w:t>
      </w:r>
      <w:r w:rsidR="00C97B0D" w:rsidRPr="00C97B0D">
        <w:rPr>
          <w:sz w:val="22"/>
          <w:szCs w:val="22"/>
        </w:rPr>
        <w:t>s</w:t>
      </w:r>
      <w:r w:rsidRPr="00C97B0D">
        <w:rPr>
          <w:sz w:val="22"/>
          <w:szCs w:val="22"/>
        </w:rPr>
        <w:t xml:space="preserve">, </w:t>
      </w:r>
      <w:r w:rsidR="00C97B0D" w:rsidRPr="00C97B0D">
        <w:rPr>
          <w:sz w:val="22"/>
          <w:szCs w:val="22"/>
        </w:rPr>
        <w:t xml:space="preserve">they </w:t>
      </w:r>
      <w:r w:rsidRPr="00C97B0D">
        <w:rPr>
          <w:sz w:val="22"/>
          <w:szCs w:val="22"/>
        </w:rPr>
        <w:t xml:space="preserve">may notice some activity </w:t>
      </w:r>
      <w:r w:rsidR="00DB6B46">
        <w:rPr>
          <w:sz w:val="22"/>
          <w:szCs w:val="22"/>
        </w:rPr>
        <w:t>upon connecting</w:t>
      </w:r>
      <w:r w:rsidRPr="00C97B0D">
        <w:rPr>
          <w:sz w:val="22"/>
          <w:szCs w:val="22"/>
        </w:rPr>
        <w:t xml:space="preserve"> </w:t>
      </w:r>
      <w:r w:rsidR="00C97B0D" w:rsidRPr="00C97B0D">
        <w:rPr>
          <w:sz w:val="22"/>
          <w:szCs w:val="22"/>
        </w:rPr>
        <w:t>their</w:t>
      </w:r>
      <w:r w:rsidRPr="00C97B0D">
        <w:rPr>
          <w:sz w:val="22"/>
          <w:szCs w:val="22"/>
        </w:rPr>
        <w:t xml:space="preserve"> device setup.</w:t>
      </w:r>
      <w:r w:rsidR="00C97B0D" w:rsidRPr="00C97B0D">
        <w:rPr>
          <w:sz w:val="22"/>
          <w:szCs w:val="22"/>
        </w:rPr>
        <w:t xml:space="preserve"> </w:t>
      </w:r>
      <w:r w:rsidRPr="00C97B0D">
        <w:rPr>
          <w:sz w:val="22"/>
          <w:szCs w:val="22"/>
        </w:rPr>
        <w:t>This can be stopped by opening a new Arduino file, sav</w:t>
      </w:r>
      <w:r w:rsidR="00C97B0D" w:rsidRPr="00C97B0D">
        <w:rPr>
          <w:sz w:val="22"/>
          <w:szCs w:val="22"/>
        </w:rPr>
        <w:t>ing</w:t>
      </w:r>
      <w:r w:rsidRPr="00C97B0D">
        <w:rPr>
          <w:sz w:val="22"/>
          <w:szCs w:val="22"/>
        </w:rPr>
        <w:t xml:space="preserve"> it without making changes, and uploading it to the Arduino.</w:t>
      </w:r>
    </w:p>
    <w:p w:rsidR="005462C9" w:rsidRDefault="005462C9" w:rsidP="005462C9">
      <w:pPr>
        <w:rPr>
          <w:rFonts w:ascii="Times New Roman" w:hAnsi="Times New Roman" w:cs="Times New Roman"/>
        </w:rPr>
      </w:pPr>
    </w:p>
    <w:p w:rsidR="005462C9" w:rsidRDefault="005462C9" w:rsidP="005462C9">
      <w:pPr>
        <w:rPr>
          <w:rFonts w:ascii="Times New Roman" w:hAnsi="Times New Roman" w:cs="Times New Roman"/>
        </w:rPr>
      </w:pPr>
    </w:p>
    <w:p w:rsidR="005462C9" w:rsidRDefault="005462C9" w:rsidP="005462C9">
      <w:pPr>
        <w:rPr>
          <w:rFonts w:ascii="Times New Roman" w:hAnsi="Times New Roman" w:cs="Times New Roman"/>
        </w:rPr>
      </w:pPr>
    </w:p>
    <w:p w:rsidR="005462C9" w:rsidRDefault="005462C9" w:rsidP="005462C9">
      <w:pPr>
        <w:rPr>
          <w:rFonts w:ascii="Times New Roman" w:hAnsi="Times New Roman" w:cs="Times New Roman"/>
        </w:rPr>
      </w:pPr>
    </w:p>
    <w:p w:rsidR="005462C9" w:rsidRDefault="005462C9" w:rsidP="005462C9">
      <w:pPr>
        <w:rPr>
          <w:rFonts w:ascii="Times New Roman" w:hAnsi="Times New Roman" w:cs="Times New Roman"/>
        </w:rPr>
      </w:pPr>
    </w:p>
    <w:p w:rsidR="005462C9" w:rsidRDefault="005462C9" w:rsidP="005462C9">
      <w:pPr>
        <w:rPr>
          <w:rFonts w:ascii="Times New Roman" w:hAnsi="Times New Roman" w:cs="Times New Roman"/>
        </w:rPr>
      </w:pPr>
    </w:p>
    <w:p w:rsidR="005462C9" w:rsidRDefault="005462C9" w:rsidP="005462C9">
      <w:pPr>
        <w:rPr>
          <w:rFonts w:ascii="Times New Roman" w:hAnsi="Times New Roman" w:cs="Times New Roman"/>
        </w:rPr>
      </w:pPr>
    </w:p>
    <w:p w:rsidR="00BE5133" w:rsidRDefault="00BE5133" w:rsidP="005462C9">
      <w:pPr>
        <w:pStyle w:val="Default"/>
        <w:spacing w:after="27"/>
        <w:rPr>
          <w:b/>
        </w:rPr>
      </w:pPr>
    </w:p>
    <w:p w:rsidR="00BE5133" w:rsidRDefault="00BE5133" w:rsidP="005462C9">
      <w:pPr>
        <w:pStyle w:val="Default"/>
        <w:spacing w:after="27"/>
        <w:rPr>
          <w:b/>
        </w:rPr>
      </w:pPr>
    </w:p>
    <w:p w:rsidR="00BE5133" w:rsidRDefault="00BE5133" w:rsidP="005462C9">
      <w:pPr>
        <w:pStyle w:val="Default"/>
        <w:spacing w:after="27"/>
        <w:rPr>
          <w:b/>
        </w:rPr>
      </w:pPr>
    </w:p>
    <w:p w:rsidR="00BE5133" w:rsidRDefault="00BE5133" w:rsidP="005462C9">
      <w:pPr>
        <w:pStyle w:val="Default"/>
        <w:spacing w:after="27"/>
        <w:rPr>
          <w:b/>
        </w:rPr>
      </w:pPr>
    </w:p>
    <w:p w:rsidR="005462C9" w:rsidRPr="00AE2974" w:rsidRDefault="005462C9" w:rsidP="005462C9">
      <w:pPr>
        <w:pStyle w:val="Default"/>
        <w:spacing w:after="27"/>
        <w:rPr>
          <w:b/>
        </w:rPr>
      </w:pPr>
      <w:r w:rsidRPr="00AE2974">
        <w:rPr>
          <w:b/>
        </w:rPr>
        <w:lastRenderedPageBreak/>
        <w:t>Day 1</w:t>
      </w:r>
      <w:r>
        <w:rPr>
          <w:b/>
        </w:rPr>
        <w:t xml:space="preserve"> (continued)</w:t>
      </w:r>
      <w:r w:rsidRPr="00AE2974">
        <w:rPr>
          <w:b/>
        </w:rPr>
        <w:t>:</w:t>
      </w:r>
    </w:p>
    <w:p w:rsidR="005462C9" w:rsidRDefault="005462C9" w:rsidP="005462C9">
      <w:pPr>
        <w:rPr>
          <w:rFonts w:ascii="Times New Roman" w:hAnsi="Times New Roman" w:cs="Times New Roman"/>
        </w:rPr>
      </w:pPr>
    </w:p>
    <w:p w:rsidR="005462C9" w:rsidRPr="00DB7111" w:rsidRDefault="005462C9" w:rsidP="005462C9">
      <w:pPr>
        <w:rPr>
          <w:rFonts w:ascii="Times New Roman" w:hAnsi="Times New Roman" w:cs="Times New Roman"/>
        </w:rPr>
      </w:pPr>
      <w:r w:rsidRPr="00DB7111">
        <w:rPr>
          <w:rFonts w:ascii="Times New Roman" w:hAnsi="Times New Roman" w:cs="Times New Roman"/>
        </w:rPr>
        <w:t>Step 3 – Coding:</w:t>
      </w:r>
    </w:p>
    <w:p w:rsidR="005462C9" w:rsidRDefault="003779EB" w:rsidP="005462C9">
      <w:pPr>
        <w:rPr>
          <w:rFonts w:ascii="Times New Roman" w:hAnsi="Times New Roman" w:cs="Times New Roman"/>
        </w:rPr>
      </w:pPr>
      <w:r>
        <w:rPr>
          <w:rFonts w:ascii="Times New Roman" w:hAnsi="Times New Roman" w:cs="Times New Roman"/>
        </w:rPr>
        <w:t>Have the students o</w:t>
      </w:r>
      <w:r w:rsidR="005462C9">
        <w:rPr>
          <w:rFonts w:ascii="Times New Roman" w:hAnsi="Times New Roman" w:cs="Times New Roman"/>
        </w:rPr>
        <w:t>pen the Arduino software and type the following content into the software:</w:t>
      </w:r>
    </w:p>
    <w:p w:rsidR="00BE5133" w:rsidRDefault="00BE5133" w:rsidP="005462C9"/>
    <w:p w:rsidR="005462C9" w:rsidRDefault="00E07DAE" w:rsidP="005462C9">
      <w:pPr>
        <w:pStyle w:val="Default"/>
        <w:spacing w:after="27"/>
      </w:pPr>
      <w:r>
        <w:rPr>
          <w:noProof/>
        </w:rPr>
        <w:drawing>
          <wp:inline distT="0" distB="0" distL="0" distR="0" wp14:anchorId="736AEDDF" wp14:editId="68347813">
            <wp:extent cx="6011114" cy="4372585"/>
            <wp:effectExtent l="0" t="0" r="889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T_galvo_mirror_day_1_image.PNG"/>
                    <pic:cNvPicPr/>
                  </pic:nvPicPr>
                  <pic:blipFill>
                    <a:blip r:embed="rId26">
                      <a:extLst>
                        <a:ext uri="{28A0092B-C50C-407E-A947-70E740481C1C}">
                          <a14:useLocalDpi xmlns:a14="http://schemas.microsoft.com/office/drawing/2010/main" val="0"/>
                        </a:ext>
                      </a:extLst>
                    </a:blip>
                    <a:stretch>
                      <a:fillRect/>
                    </a:stretch>
                  </pic:blipFill>
                  <pic:spPr>
                    <a:xfrm>
                      <a:off x="0" y="0"/>
                      <a:ext cx="6011114" cy="4372585"/>
                    </a:xfrm>
                    <a:prstGeom prst="rect">
                      <a:avLst/>
                    </a:prstGeom>
                  </pic:spPr>
                </pic:pic>
              </a:graphicData>
            </a:graphic>
          </wp:inline>
        </w:drawing>
      </w:r>
    </w:p>
    <w:p w:rsidR="003779EB" w:rsidRDefault="005462C9" w:rsidP="005462C9">
      <w:pPr>
        <w:pStyle w:val="Default"/>
        <w:spacing w:after="27"/>
        <w:rPr>
          <w:sz w:val="22"/>
          <w:szCs w:val="22"/>
        </w:rPr>
      </w:pPr>
      <w:r w:rsidRPr="00AE2974">
        <w:rPr>
          <w:sz w:val="22"/>
          <w:szCs w:val="22"/>
        </w:rPr>
        <w:t>Note</w:t>
      </w:r>
      <w:r w:rsidR="003779EB">
        <w:rPr>
          <w:sz w:val="22"/>
          <w:szCs w:val="22"/>
        </w:rPr>
        <w:t>s</w:t>
      </w:r>
      <w:r w:rsidRPr="00AE2974">
        <w:rPr>
          <w:sz w:val="22"/>
          <w:szCs w:val="22"/>
        </w:rPr>
        <w:t xml:space="preserve">:  </w:t>
      </w:r>
    </w:p>
    <w:p w:rsidR="005462C9" w:rsidRDefault="005462C9" w:rsidP="003779EB">
      <w:pPr>
        <w:pStyle w:val="Default"/>
        <w:numPr>
          <w:ilvl w:val="0"/>
          <w:numId w:val="11"/>
        </w:numPr>
        <w:spacing w:after="27"/>
        <w:rPr>
          <w:sz w:val="22"/>
          <w:szCs w:val="22"/>
        </w:rPr>
      </w:pPr>
      <w:r w:rsidRPr="00AE2974">
        <w:rPr>
          <w:sz w:val="22"/>
          <w:szCs w:val="22"/>
        </w:rPr>
        <w:t>The content to the right of the // is a description of the code that proceed</w:t>
      </w:r>
      <w:r>
        <w:rPr>
          <w:sz w:val="22"/>
          <w:szCs w:val="22"/>
        </w:rPr>
        <w:t>s</w:t>
      </w:r>
      <w:r w:rsidRPr="00AE2974">
        <w:rPr>
          <w:sz w:val="22"/>
          <w:szCs w:val="22"/>
        </w:rPr>
        <w:t xml:space="preserve"> it. </w:t>
      </w:r>
      <w:r w:rsidR="00A5538B">
        <w:rPr>
          <w:sz w:val="22"/>
          <w:szCs w:val="22"/>
        </w:rPr>
        <w:t>Encourage the students to use this</w:t>
      </w:r>
      <w:r w:rsidRPr="00AE2974">
        <w:rPr>
          <w:sz w:val="22"/>
          <w:szCs w:val="22"/>
        </w:rPr>
        <w:t xml:space="preserve"> technique </w:t>
      </w:r>
      <w:r w:rsidR="00A5538B">
        <w:rPr>
          <w:sz w:val="22"/>
          <w:szCs w:val="22"/>
        </w:rPr>
        <w:t xml:space="preserve">while </w:t>
      </w:r>
      <w:r w:rsidRPr="00AE2974">
        <w:rPr>
          <w:sz w:val="22"/>
          <w:szCs w:val="22"/>
        </w:rPr>
        <w:t>developing coding skills.</w:t>
      </w:r>
    </w:p>
    <w:p w:rsidR="003779EB" w:rsidRDefault="003779EB" w:rsidP="003779EB">
      <w:pPr>
        <w:pStyle w:val="Default"/>
        <w:numPr>
          <w:ilvl w:val="0"/>
          <w:numId w:val="11"/>
        </w:numPr>
        <w:spacing w:after="27"/>
        <w:rPr>
          <w:sz w:val="22"/>
          <w:szCs w:val="22"/>
        </w:rPr>
      </w:pPr>
      <w:r>
        <w:rPr>
          <w:sz w:val="22"/>
          <w:szCs w:val="22"/>
        </w:rPr>
        <w:t>The most common errors are syntax errors. Emphasize accuracy!</w:t>
      </w:r>
    </w:p>
    <w:p w:rsidR="003779EB" w:rsidRPr="00AE2974" w:rsidRDefault="003779EB" w:rsidP="003779EB">
      <w:pPr>
        <w:pStyle w:val="Default"/>
        <w:numPr>
          <w:ilvl w:val="0"/>
          <w:numId w:val="11"/>
        </w:numPr>
        <w:spacing w:after="27"/>
        <w:rPr>
          <w:sz w:val="22"/>
          <w:szCs w:val="22"/>
        </w:rPr>
      </w:pPr>
      <w:r>
        <w:rPr>
          <w:sz w:val="22"/>
          <w:szCs w:val="22"/>
        </w:rPr>
        <w:t>Develop a system for naming and saving files to keep students organized.</w:t>
      </w:r>
    </w:p>
    <w:p w:rsidR="005462C9" w:rsidRDefault="005462C9" w:rsidP="005462C9">
      <w:pPr>
        <w:pStyle w:val="Default"/>
        <w:spacing w:after="27"/>
      </w:pPr>
    </w:p>
    <w:p w:rsidR="005462C9" w:rsidRPr="00DB7111" w:rsidRDefault="005462C9" w:rsidP="005462C9">
      <w:pPr>
        <w:pStyle w:val="Default"/>
        <w:spacing w:after="27"/>
        <w:rPr>
          <w:sz w:val="22"/>
          <w:szCs w:val="22"/>
        </w:rPr>
      </w:pPr>
      <w:r w:rsidRPr="00DB7111">
        <w:rPr>
          <w:sz w:val="22"/>
          <w:szCs w:val="22"/>
        </w:rPr>
        <w:t>Step 4 - Saving, Compiling and Uploading:</w:t>
      </w:r>
    </w:p>
    <w:p w:rsidR="005462C9" w:rsidRDefault="005462C9" w:rsidP="005462C9">
      <w:pPr>
        <w:pStyle w:val="Default"/>
        <w:spacing w:after="27"/>
      </w:pPr>
    </w:p>
    <w:p w:rsidR="005462C9" w:rsidRPr="00AE2974" w:rsidRDefault="00A31A4E" w:rsidP="005462C9">
      <w:pPr>
        <w:pStyle w:val="Default"/>
        <w:spacing w:after="27"/>
        <w:rPr>
          <w:sz w:val="22"/>
          <w:szCs w:val="22"/>
        </w:rPr>
      </w:pPr>
      <w:r>
        <w:rPr>
          <w:sz w:val="22"/>
          <w:szCs w:val="22"/>
        </w:rPr>
        <w:t>Once the program is entered has the students s</w:t>
      </w:r>
      <w:r w:rsidR="005462C9" w:rsidRPr="00AE2974">
        <w:rPr>
          <w:sz w:val="22"/>
          <w:szCs w:val="22"/>
        </w:rPr>
        <w:t>ave it as</w:t>
      </w:r>
      <w:r w:rsidR="005462C9">
        <w:rPr>
          <w:sz w:val="22"/>
          <w:szCs w:val="22"/>
        </w:rPr>
        <w:t xml:space="preserve"> “</w:t>
      </w:r>
      <w:r w:rsidR="005462C9" w:rsidRPr="00D976E4">
        <w:rPr>
          <w:sz w:val="22"/>
          <w:szCs w:val="22"/>
        </w:rPr>
        <w:t>Day_1</w:t>
      </w:r>
      <w:r w:rsidR="005462C9">
        <w:rPr>
          <w:sz w:val="22"/>
          <w:szCs w:val="22"/>
        </w:rPr>
        <w:t>”</w:t>
      </w:r>
      <w:r w:rsidR="005462C9" w:rsidRPr="00AE2974">
        <w:rPr>
          <w:sz w:val="22"/>
          <w:szCs w:val="22"/>
        </w:rPr>
        <w:t>. The left most icon in the upper left corner, the check, is used to compile program</w:t>
      </w:r>
      <w:r>
        <w:rPr>
          <w:sz w:val="22"/>
          <w:szCs w:val="22"/>
        </w:rPr>
        <w:t>s</w:t>
      </w:r>
      <w:r w:rsidR="005462C9" w:rsidRPr="00AE2974">
        <w:rPr>
          <w:sz w:val="22"/>
          <w:szCs w:val="22"/>
        </w:rPr>
        <w:t xml:space="preserve">. </w:t>
      </w:r>
      <w:r>
        <w:rPr>
          <w:sz w:val="22"/>
          <w:szCs w:val="22"/>
        </w:rPr>
        <w:t>Compiling</w:t>
      </w:r>
      <w:r w:rsidR="005462C9" w:rsidRPr="00AE2974">
        <w:rPr>
          <w:sz w:val="22"/>
          <w:szCs w:val="22"/>
        </w:rPr>
        <w:t xml:space="preserve"> will identify problems in coding if they exist. </w:t>
      </w:r>
      <w:r>
        <w:rPr>
          <w:sz w:val="22"/>
          <w:szCs w:val="22"/>
        </w:rPr>
        <w:t>Encourage the students to c</w:t>
      </w:r>
      <w:r w:rsidR="005462C9" w:rsidRPr="00AE2974">
        <w:rPr>
          <w:sz w:val="22"/>
          <w:szCs w:val="22"/>
        </w:rPr>
        <w:t xml:space="preserve">orrect any problems </w:t>
      </w:r>
      <w:r>
        <w:rPr>
          <w:sz w:val="22"/>
          <w:szCs w:val="22"/>
        </w:rPr>
        <w:t>so they can</w:t>
      </w:r>
      <w:r w:rsidR="005462C9" w:rsidRPr="00AE2974">
        <w:rPr>
          <w:sz w:val="22"/>
          <w:szCs w:val="22"/>
        </w:rPr>
        <w:t xml:space="preserve"> upload the</w:t>
      </w:r>
      <w:r>
        <w:rPr>
          <w:sz w:val="22"/>
          <w:szCs w:val="22"/>
        </w:rPr>
        <w:t>ir</w:t>
      </w:r>
      <w:r w:rsidR="005462C9" w:rsidRPr="00AE2974">
        <w:rPr>
          <w:sz w:val="22"/>
          <w:szCs w:val="22"/>
        </w:rPr>
        <w:t xml:space="preserve"> program</w:t>
      </w:r>
      <w:r>
        <w:rPr>
          <w:sz w:val="22"/>
          <w:szCs w:val="22"/>
        </w:rPr>
        <w:t>s</w:t>
      </w:r>
      <w:r w:rsidR="005462C9" w:rsidRPr="00AE2974">
        <w:rPr>
          <w:sz w:val="22"/>
          <w:szCs w:val="22"/>
        </w:rPr>
        <w:t xml:space="preserve">. </w:t>
      </w:r>
      <w:r w:rsidR="006C221C">
        <w:rPr>
          <w:sz w:val="22"/>
          <w:szCs w:val="22"/>
        </w:rPr>
        <w:t>Once uploaded, t</w:t>
      </w:r>
      <w:r w:rsidR="005462C9" w:rsidRPr="00AE2974">
        <w:rPr>
          <w:sz w:val="22"/>
          <w:szCs w:val="22"/>
        </w:rPr>
        <w:t>he servos should begin to rotate back and forth.</w:t>
      </w:r>
    </w:p>
    <w:p w:rsidR="005462C9" w:rsidRDefault="005462C9" w:rsidP="005462C9">
      <w:pPr>
        <w:pStyle w:val="Default"/>
        <w:spacing w:after="27"/>
      </w:pPr>
    </w:p>
    <w:p w:rsidR="005462C9" w:rsidRPr="00DB7111" w:rsidRDefault="005462C9" w:rsidP="005462C9">
      <w:pPr>
        <w:pStyle w:val="Default"/>
        <w:spacing w:after="27"/>
        <w:rPr>
          <w:sz w:val="22"/>
          <w:szCs w:val="22"/>
        </w:rPr>
      </w:pPr>
      <w:r w:rsidRPr="00DB7111">
        <w:rPr>
          <w:sz w:val="22"/>
          <w:szCs w:val="22"/>
        </w:rPr>
        <w:t>Step 5 – Experimentation:</w:t>
      </w:r>
    </w:p>
    <w:p w:rsidR="005462C9" w:rsidRDefault="005462C9" w:rsidP="005462C9">
      <w:pPr>
        <w:pStyle w:val="Default"/>
        <w:spacing w:after="27"/>
      </w:pPr>
    </w:p>
    <w:p w:rsidR="005462C9" w:rsidRPr="003C33CA" w:rsidRDefault="004D0000" w:rsidP="005462C9">
      <w:pPr>
        <w:pStyle w:val="Default"/>
        <w:spacing w:after="27"/>
        <w:rPr>
          <w:sz w:val="22"/>
          <w:szCs w:val="22"/>
        </w:rPr>
      </w:pPr>
      <w:r>
        <w:rPr>
          <w:sz w:val="22"/>
          <w:szCs w:val="22"/>
        </w:rPr>
        <w:t>Have the students e</w:t>
      </w:r>
      <w:r w:rsidR="005462C9" w:rsidRPr="00AE2974">
        <w:rPr>
          <w:sz w:val="22"/>
          <w:szCs w:val="22"/>
        </w:rPr>
        <w:t xml:space="preserve">xperiment with changing the angles and the delay. </w:t>
      </w:r>
      <w:r>
        <w:rPr>
          <w:sz w:val="22"/>
          <w:szCs w:val="22"/>
        </w:rPr>
        <w:t>They should s</w:t>
      </w:r>
      <w:r w:rsidR="005462C9" w:rsidRPr="00AE2974">
        <w:rPr>
          <w:sz w:val="22"/>
          <w:szCs w:val="22"/>
        </w:rPr>
        <w:t xml:space="preserve">ave, compile, and upload each </w:t>
      </w:r>
      <w:r>
        <w:rPr>
          <w:sz w:val="22"/>
          <w:szCs w:val="22"/>
        </w:rPr>
        <w:t>e</w:t>
      </w:r>
      <w:r w:rsidR="005462C9" w:rsidRPr="00AE2974">
        <w:rPr>
          <w:sz w:val="22"/>
          <w:szCs w:val="22"/>
        </w:rPr>
        <w:t>xperiment and observe the results. Understanding angles is paramount in this activit</w:t>
      </w:r>
      <w:r w:rsidR="005462C9">
        <w:rPr>
          <w:sz w:val="22"/>
          <w:szCs w:val="22"/>
        </w:rPr>
        <w:t xml:space="preserve">y. </w:t>
      </w:r>
      <w:r w:rsidR="005462C9" w:rsidRPr="00AE2974">
        <w:rPr>
          <w:sz w:val="22"/>
          <w:szCs w:val="22"/>
        </w:rPr>
        <w:t>Each student in every group should be typing their own files and taking turns uploading them to the Arduino.</w:t>
      </w:r>
    </w:p>
    <w:p w:rsidR="00BE5133" w:rsidRDefault="00BE5133" w:rsidP="002C747D">
      <w:pPr>
        <w:pStyle w:val="Default"/>
        <w:spacing w:after="27"/>
        <w:rPr>
          <w:b/>
        </w:rPr>
      </w:pPr>
    </w:p>
    <w:p w:rsidR="002C747D" w:rsidRPr="00AE2974" w:rsidRDefault="002C747D" w:rsidP="002C747D">
      <w:pPr>
        <w:pStyle w:val="Default"/>
        <w:spacing w:after="27"/>
        <w:rPr>
          <w:b/>
        </w:rPr>
      </w:pPr>
      <w:r w:rsidRPr="00AE2974">
        <w:rPr>
          <w:b/>
        </w:rPr>
        <w:lastRenderedPageBreak/>
        <w:t xml:space="preserve">Day </w:t>
      </w:r>
      <w:r>
        <w:rPr>
          <w:b/>
        </w:rPr>
        <w:t>2</w:t>
      </w:r>
      <w:r w:rsidRPr="00AE2974">
        <w:rPr>
          <w:b/>
        </w:rPr>
        <w:t>:</w:t>
      </w:r>
    </w:p>
    <w:p w:rsidR="002C747D" w:rsidRPr="005F3B35" w:rsidRDefault="002C747D" w:rsidP="002C747D">
      <w:pPr>
        <w:pStyle w:val="Default"/>
        <w:spacing w:after="27"/>
        <w:rPr>
          <w:b/>
          <w:sz w:val="22"/>
          <w:szCs w:val="22"/>
        </w:rPr>
      </w:pPr>
    </w:p>
    <w:p w:rsidR="002C747D" w:rsidRDefault="002C747D" w:rsidP="002C747D">
      <w:pPr>
        <w:pStyle w:val="Default"/>
        <w:spacing w:after="27"/>
        <w:rPr>
          <w:b/>
          <w:sz w:val="22"/>
          <w:szCs w:val="22"/>
        </w:rPr>
      </w:pPr>
      <w:r w:rsidRPr="005F3B35">
        <w:rPr>
          <w:b/>
          <w:sz w:val="22"/>
          <w:szCs w:val="22"/>
        </w:rPr>
        <w:t>Required Equipment and Materials:</w:t>
      </w:r>
    </w:p>
    <w:p w:rsidR="002C747D" w:rsidRDefault="002C747D" w:rsidP="002C747D">
      <w:pPr>
        <w:pStyle w:val="Default"/>
        <w:spacing w:after="27"/>
        <w:rPr>
          <w:sz w:val="22"/>
          <w:szCs w:val="22"/>
        </w:rPr>
      </w:pPr>
    </w:p>
    <w:p w:rsidR="002C747D" w:rsidRDefault="002C747D" w:rsidP="002C747D">
      <w:pPr>
        <w:pStyle w:val="Default"/>
        <w:spacing w:after="27"/>
        <w:rPr>
          <w:sz w:val="22"/>
          <w:szCs w:val="22"/>
        </w:rPr>
      </w:pPr>
      <w:r w:rsidRPr="00C9260C">
        <w:rPr>
          <w:sz w:val="22"/>
          <w:szCs w:val="22"/>
        </w:rPr>
        <w:t>Computer with Arduino software, servo mirror setup with bread boards and Arduino from Day 1 and the remaining materials from the Material Checklist:</w:t>
      </w:r>
    </w:p>
    <w:p w:rsidR="002C747D" w:rsidRPr="00C9260C" w:rsidRDefault="002C747D" w:rsidP="002C747D">
      <w:pPr>
        <w:pStyle w:val="Default"/>
        <w:spacing w:after="27"/>
        <w:rPr>
          <w:sz w:val="22"/>
          <w:szCs w:val="22"/>
        </w:rPr>
      </w:pPr>
    </w:p>
    <w:p w:rsidR="002C747D" w:rsidRPr="00C9260C" w:rsidRDefault="002C747D" w:rsidP="002C747D">
      <w:pPr>
        <w:pStyle w:val="Default"/>
        <w:numPr>
          <w:ilvl w:val="0"/>
          <w:numId w:val="12"/>
        </w:numPr>
        <w:spacing w:after="27"/>
        <w:rPr>
          <w:sz w:val="22"/>
          <w:szCs w:val="22"/>
        </w:rPr>
      </w:pPr>
      <w:r w:rsidRPr="00C9260C">
        <w:rPr>
          <w:sz w:val="22"/>
          <w:szCs w:val="22"/>
        </w:rPr>
        <w:t>Spring Clamp</w:t>
      </w:r>
      <w:r>
        <w:rPr>
          <w:sz w:val="22"/>
          <w:szCs w:val="22"/>
        </w:rPr>
        <w:t xml:space="preserve"> – two 3” and one 4”</w:t>
      </w:r>
    </w:p>
    <w:p w:rsidR="002C747D" w:rsidRPr="00C9260C" w:rsidRDefault="002C747D" w:rsidP="002C747D">
      <w:pPr>
        <w:pStyle w:val="Default"/>
        <w:numPr>
          <w:ilvl w:val="0"/>
          <w:numId w:val="12"/>
        </w:numPr>
        <w:spacing w:after="27"/>
        <w:rPr>
          <w:sz w:val="22"/>
          <w:szCs w:val="22"/>
        </w:rPr>
      </w:pPr>
      <w:r>
        <w:rPr>
          <w:sz w:val="22"/>
          <w:szCs w:val="22"/>
        </w:rPr>
        <w:t xml:space="preserve">One </w:t>
      </w:r>
      <w:r w:rsidRPr="00C9260C">
        <w:rPr>
          <w:sz w:val="22"/>
          <w:szCs w:val="22"/>
        </w:rPr>
        <w:t>Rubber Band</w:t>
      </w:r>
    </w:p>
    <w:p w:rsidR="002C747D" w:rsidRPr="00C9260C" w:rsidRDefault="002C747D" w:rsidP="002C747D">
      <w:pPr>
        <w:pStyle w:val="Default"/>
        <w:numPr>
          <w:ilvl w:val="0"/>
          <w:numId w:val="12"/>
        </w:numPr>
        <w:spacing w:after="27"/>
        <w:rPr>
          <w:sz w:val="22"/>
          <w:szCs w:val="22"/>
        </w:rPr>
      </w:pPr>
      <w:r>
        <w:rPr>
          <w:sz w:val="22"/>
          <w:szCs w:val="22"/>
        </w:rPr>
        <w:t xml:space="preserve">3” x 3” Red </w:t>
      </w:r>
      <w:r w:rsidRPr="00C9260C">
        <w:rPr>
          <w:sz w:val="22"/>
          <w:szCs w:val="22"/>
        </w:rPr>
        <w:t>Cellophane</w:t>
      </w:r>
      <w:r>
        <w:rPr>
          <w:sz w:val="22"/>
          <w:szCs w:val="22"/>
        </w:rPr>
        <w:t xml:space="preserve"> Film</w:t>
      </w:r>
    </w:p>
    <w:p w:rsidR="002C747D" w:rsidRPr="00C9260C" w:rsidRDefault="002C747D" w:rsidP="002C747D">
      <w:pPr>
        <w:pStyle w:val="Default"/>
        <w:numPr>
          <w:ilvl w:val="0"/>
          <w:numId w:val="12"/>
        </w:numPr>
        <w:spacing w:after="27"/>
        <w:rPr>
          <w:sz w:val="22"/>
          <w:szCs w:val="22"/>
        </w:rPr>
      </w:pPr>
      <w:r w:rsidRPr="00C9260C">
        <w:rPr>
          <w:sz w:val="22"/>
          <w:szCs w:val="22"/>
        </w:rPr>
        <w:t>Laser Stand</w:t>
      </w:r>
    </w:p>
    <w:p w:rsidR="002C747D" w:rsidRPr="00C9260C" w:rsidRDefault="002C747D" w:rsidP="002C747D">
      <w:pPr>
        <w:pStyle w:val="Default"/>
        <w:numPr>
          <w:ilvl w:val="0"/>
          <w:numId w:val="12"/>
        </w:numPr>
        <w:spacing w:after="27"/>
        <w:rPr>
          <w:sz w:val="22"/>
          <w:szCs w:val="22"/>
        </w:rPr>
      </w:pPr>
      <w:r>
        <w:rPr>
          <w:sz w:val="22"/>
          <w:szCs w:val="22"/>
        </w:rPr>
        <w:t>Two</w:t>
      </w:r>
      <w:r w:rsidRPr="00C9260C">
        <w:rPr>
          <w:sz w:val="22"/>
          <w:szCs w:val="22"/>
        </w:rPr>
        <w:t xml:space="preserve"> AAA Batteries</w:t>
      </w:r>
    </w:p>
    <w:p w:rsidR="002C747D" w:rsidRPr="00C9260C" w:rsidRDefault="002C747D" w:rsidP="002C747D">
      <w:pPr>
        <w:pStyle w:val="Default"/>
        <w:numPr>
          <w:ilvl w:val="0"/>
          <w:numId w:val="12"/>
        </w:numPr>
        <w:spacing w:after="27"/>
        <w:rPr>
          <w:sz w:val="22"/>
          <w:szCs w:val="22"/>
        </w:rPr>
      </w:pPr>
      <w:r w:rsidRPr="00C9260C">
        <w:rPr>
          <w:sz w:val="22"/>
          <w:szCs w:val="22"/>
        </w:rPr>
        <w:t xml:space="preserve">5mW 405nm </w:t>
      </w:r>
      <w:r w:rsidR="00DB6B46">
        <w:rPr>
          <w:sz w:val="22"/>
          <w:szCs w:val="22"/>
        </w:rPr>
        <w:t>B</w:t>
      </w:r>
      <w:r w:rsidRPr="00C9260C">
        <w:rPr>
          <w:sz w:val="22"/>
          <w:szCs w:val="22"/>
        </w:rPr>
        <w:t xml:space="preserve">lue </w:t>
      </w:r>
      <w:r w:rsidR="00DB6B46">
        <w:rPr>
          <w:sz w:val="22"/>
          <w:szCs w:val="22"/>
        </w:rPr>
        <w:t>V</w:t>
      </w:r>
      <w:r w:rsidRPr="00C9260C">
        <w:rPr>
          <w:sz w:val="22"/>
          <w:szCs w:val="22"/>
        </w:rPr>
        <w:t xml:space="preserve">iolet </w:t>
      </w:r>
      <w:r w:rsidR="00DB6B46">
        <w:rPr>
          <w:sz w:val="22"/>
          <w:szCs w:val="22"/>
        </w:rPr>
        <w:t>L</w:t>
      </w:r>
      <w:r w:rsidRPr="00C9260C">
        <w:rPr>
          <w:sz w:val="22"/>
          <w:szCs w:val="22"/>
        </w:rPr>
        <w:t xml:space="preserve">aser </w:t>
      </w:r>
      <w:r w:rsidR="00DB6B46">
        <w:rPr>
          <w:sz w:val="22"/>
          <w:szCs w:val="22"/>
        </w:rPr>
        <w:t>P</w:t>
      </w:r>
      <w:r w:rsidRPr="00C9260C">
        <w:rPr>
          <w:sz w:val="22"/>
          <w:szCs w:val="22"/>
        </w:rPr>
        <w:t>ointer</w:t>
      </w:r>
    </w:p>
    <w:p w:rsidR="002C747D" w:rsidRPr="00C9260C" w:rsidRDefault="002C747D" w:rsidP="002C747D">
      <w:pPr>
        <w:pStyle w:val="Default"/>
        <w:numPr>
          <w:ilvl w:val="0"/>
          <w:numId w:val="12"/>
        </w:numPr>
        <w:spacing w:after="27"/>
        <w:rPr>
          <w:sz w:val="22"/>
          <w:szCs w:val="22"/>
        </w:rPr>
      </w:pPr>
      <w:r w:rsidRPr="00C9260C">
        <w:rPr>
          <w:sz w:val="22"/>
          <w:szCs w:val="22"/>
        </w:rPr>
        <w:t>Servo Tower</w:t>
      </w:r>
    </w:p>
    <w:p w:rsidR="002C747D" w:rsidRPr="00C9260C" w:rsidRDefault="002C747D" w:rsidP="002C747D">
      <w:pPr>
        <w:pStyle w:val="Default"/>
        <w:numPr>
          <w:ilvl w:val="0"/>
          <w:numId w:val="12"/>
        </w:numPr>
        <w:spacing w:after="27"/>
        <w:rPr>
          <w:sz w:val="22"/>
          <w:szCs w:val="22"/>
        </w:rPr>
      </w:pPr>
      <w:r w:rsidRPr="00C9260C">
        <w:rPr>
          <w:sz w:val="22"/>
          <w:szCs w:val="22"/>
        </w:rPr>
        <w:t xml:space="preserve">Projection Screen </w:t>
      </w:r>
      <w:r>
        <w:rPr>
          <w:sz w:val="22"/>
          <w:szCs w:val="22"/>
        </w:rPr>
        <w:t>with Glow in the Dark Paper with Register Marks</w:t>
      </w:r>
    </w:p>
    <w:p w:rsidR="002C747D" w:rsidRDefault="002C747D" w:rsidP="002C747D">
      <w:pPr>
        <w:pStyle w:val="Default"/>
        <w:numPr>
          <w:ilvl w:val="0"/>
          <w:numId w:val="12"/>
        </w:numPr>
        <w:spacing w:after="27"/>
        <w:rPr>
          <w:sz w:val="22"/>
          <w:szCs w:val="22"/>
        </w:rPr>
      </w:pPr>
      <w:r w:rsidRPr="00C9260C">
        <w:rPr>
          <w:sz w:val="22"/>
          <w:szCs w:val="22"/>
        </w:rPr>
        <w:t>HDE Laser Eye Protection Safety Glasses</w:t>
      </w:r>
    </w:p>
    <w:p w:rsidR="002C747D" w:rsidRDefault="002C747D" w:rsidP="002C747D">
      <w:pPr>
        <w:pStyle w:val="Default"/>
        <w:numPr>
          <w:ilvl w:val="0"/>
          <w:numId w:val="12"/>
        </w:numPr>
        <w:spacing w:after="27"/>
        <w:rPr>
          <w:sz w:val="22"/>
          <w:szCs w:val="22"/>
        </w:rPr>
      </w:pPr>
      <w:r>
        <w:rPr>
          <w:sz w:val="22"/>
          <w:szCs w:val="22"/>
        </w:rPr>
        <w:t>Hand Held Calculator with Trigonometric Functions</w:t>
      </w:r>
    </w:p>
    <w:p w:rsidR="002C747D" w:rsidRDefault="002C747D" w:rsidP="002C747D">
      <w:pPr>
        <w:pStyle w:val="Default"/>
        <w:numPr>
          <w:ilvl w:val="0"/>
          <w:numId w:val="12"/>
        </w:numPr>
        <w:spacing w:after="27"/>
        <w:rPr>
          <w:sz w:val="22"/>
          <w:szCs w:val="22"/>
        </w:rPr>
      </w:pPr>
      <w:r>
        <w:rPr>
          <w:sz w:val="22"/>
          <w:szCs w:val="22"/>
        </w:rPr>
        <w:t>Hole Punch</w:t>
      </w:r>
    </w:p>
    <w:p w:rsidR="002C747D" w:rsidRDefault="002C747D" w:rsidP="002C747D">
      <w:pPr>
        <w:pStyle w:val="Default"/>
        <w:numPr>
          <w:ilvl w:val="0"/>
          <w:numId w:val="12"/>
        </w:numPr>
        <w:spacing w:after="27"/>
        <w:rPr>
          <w:sz w:val="22"/>
          <w:szCs w:val="22"/>
        </w:rPr>
      </w:pPr>
      <w:r>
        <w:rPr>
          <w:sz w:val="22"/>
          <w:szCs w:val="22"/>
        </w:rPr>
        <w:t>Copies of Handouts</w:t>
      </w:r>
      <w:r w:rsidR="00D221B5">
        <w:rPr>
          <w:sz w:val="22"/>
          <w:szCs w:val="22"/>
        </w:rPr>
        <w:t xml:space="preserve"> </w:t>
      </w:r>
    </w:p>
    <w:p w:rsidR="002C747D" w:rsidRDefault="00CA1DEC" w:rsidP="002C747D">
      <w:pPr>
        <w:pStyle w:val="Default"/>
        <w:numPr>
          <w:ilvl w:val="1"/>
          <w:numId w:val="12"/>
        </w:numPr>
        <w:spacing w:after="27"/>
        <w:rPr>
          <w:sz w:val="22"/>
          <w:szCs w:val="22"/>
        </w:rPr>
      </w:pPr>
      <w:r>
        <w:rPr>
          <w:sz w:val="22"/>
          <w:szCs w:val="22"/>
        </w:rPr>
        <w:t>“</w:t>
      </w:r>
      <w:r w:rsidR="002C747D">
        <w:rPr>
          <w:sz w:val="22"/>
          <w:szCs w:val="22"/>
        </w:rPr>
        <w:t>Register Marks</w:t>
      </w:r>
      <w:r>
        <w:rPr>
          <w:sz w:val="22"/>
          <w:szCs w:val="22"/>
        </w:rPr>
        <w:t>”</w:t>
      </w:r>
      <w:r w:rsidR="002C747D">
        <w:rPr>
          <w:sz w:val="22"/>
          <w:szCs w:val="22"/>
        </w:rPr>
        <w:t xml:space="preserve"> (if not printed on glow in the dark paper)</w:t>
      </w:r>
    </w:p>
    <w:p w:rsidR="002C747D" w:rsidRDefault="00CA1DEC" w:rsidP="002C747D">
      <w:pPr>
        <w:pStyle w:val="Default"/>
        <w:numPr>
          <w:ilvl w:val="1"/>
          <w:numId w:val="12"/>
        </w:numPr>
        <w:spacing w:after="27"/>
        <w:rPr>
          <w:sz w:val="22"/>
          <w:szCs w:val="22"/>
        </w:rPr>
      </w:pPr>
      <w:r>
        <w:rPr>
          <w:sz w:val="22"/>
          <w:szCs w:val="22"/>
        </w:rPr>
        <w:t>“</w:t>
      </w:r>
      <w:r w:rsidR="002C747D">
        <w:rPr>
          <w:sz w:val="22"/>
          <w:szCs w:val="22"/>
        </w:rPr>
        <w:t>Project Grid</w:t>
      </w:r>
      <w:r>
        <w:rPr>
          <w:sz w:val="22"/>
          <w:szCs w:val="22"/>
        </w:rPr>
        <w:t>”</w:t>
      </w:r>
      <w:r w:rsidR="002C747D">
        <w:rPr>
          <w:sz w:val="22"/>
          <w:szCs w:val="22"/>
        </w:rPr>
        <w:t xml:space="preserve"> (punch holes on 4 register marks)</w:t>
      </w:r>
    </w:p>
    <w:p w:rsidR="002C747D" w:rsidRDefault="00CA1DEC" w:rsidP="002C747D">
      <w:pPr>
        <w:pStyle w:val="Default"/>
        <w:numPr>
          <w:ilvl w:val="1"/>
          <w:numId w:val="12"/>
        </w:numPr>
        <w:spacing w:after="27"/>
        <w:rPr>
          <w:sz w:val="22"/>
          <w:szCs w:val="22"/>
        </w:rPr>
      </w:pPr>
      <w:r>
        <w:rPr>
          <w:sz w:val="22"/>
          <w:szCs w:val="22"/>
        </w:rPr>
        <w:t>“</w:t>
      </w:r>
      <w:r w:rsidR="002C747D">
        <w:rPr>
          <w:sz w:val="22"/>
          <w:szCs w:val="22"/>
        </w:rPr>
        <w:t>Day 2 Triangle</w:t>
      </w:r>
      <w:r>
        <w:rPr>
          <w:sz w:val="22"/>
          <w:szCs w:val="22"/>
        </w:rPr>
        <w:t>”</w:t>
      </w:r>
      <w:r w:rsidR="002C747D">
        <w:rPr>
          <w:sz w:val="22"/>
          <w:szCs w:val="22"/>
        </w:rPr>
        <w:t xml:space="preserve"> (punch holes on 4 register marks)</w:t>
      </w:r>
    </w:p>
    <w:p w:rsidR="002C747D" w:rsidRDefault="00CA1DEC" w:rsidP="002C747D">
      <w:pPr>
        <w:pStyle w:val="Default"/>
        <w:numPr>
          <w:ilvl w:val="1"/>
          <w:numId w:val="12"/>
        </w:numPr>
        <w:spacing w:after="27"/>
        <w:rPr>
          <w:sz w:val="22"/>
          <w:szCs w:val="22"/>
        </w:rPr>
      </w:pPr>
      <w:r>
        <w:rPr>
          <w:sz w:val="22"/>
          <w:szCs w:val="22"/>
        </w:rPr>
        <w:t>“</w:t>
      </w:r>
      <w:r w:rsidR="002C747D">
        <w:rPr>
          <w:sz w:val="22"/>
          <w:szCs w:val="22"/>
        </w:rPr>
        <w:t>Day 2 Triangle Calculations</w:t>
      </w:r>
      <w:r>
        <w:rPr>
          <w:sz w:val="22"/>
          <w:szCs w:val="22"/>
        </w:rPr>
        <w:t>”</w:t>
      </w:r>
      <w:r w:rsidR="001A1D76">
        <w:rPr>
          <w:sz w:val="22"/>
          <w:szCs w:val="22"/>
        </w:rPr>
        <w:t xml:space="preserve"> (answer key is included)</w:t>
      </w:r>
    </w:p>
    <w:p w:rsidR="002C747D" w:rsidRDefault="00CA1DEC" w:rsidP="002C747D">
      <w:pPr>
        <w:pStyle w:val="Default"/>
        <w:numPr>
          <w:ilvl w:val="1"/>
          <w:numId w:val="12"/>
        </w:numPr>
        <w:spacing w:after="27"/>
        <w:rPr>
          <w:sz w:val="22"/>
          <w:szCs w:val="22"/>
        </w:rPr>
      </w:pPr>
      <w:r>
        <w:rPr>
          <w:sz w:val="22"/>
          <w:szCs w:val="22"/>
        </w:rPr>
        <w:t>“</w:t>
      </w:r>
      <w:r w:rsidR="002C747D">
        <w:rPr>
          <w:sz w:val="22"/>
          <w:szCs w:val="22"/>
        </w:rPr>
        <w:t>Day 2 Triangle Coding</w:t>
      </w:r>
      <w:r>
        <w:rPr>
          <w:sz w:val="22"/>
          <w:szCs w:val="22"/>
        </w:rPr>
        <w:t>”</w:t>
      </w:r>
      <w:r w:rsidR="00D221B5">
        <w:rPr>
          <w:sz w:val="22"/>
          <w:szCs w:val="22"/>
        </w:rPr>
        <w:t xml:space="preserve"> (triangle coding solution is included)</w:t>
      </w:r>
    </w:p>
    <w:p w:rsidR="002C747D" w:rsidRDefault="00CA1DEC" w:rsidP="002C747D">
      <w:pPr>
        <w:pStyle w:val="Default"/>
        <w:numPr>
          <w:ilvl w:val="1"/>
          <w:numId w:val="12"/>
        </w:numPr>
        <w:spacing w:after="27"/>
        <w:rPr>
          <w:sz w:val="22"/>
          <w:szCs w:val="22"/>
        </w:rPr>
      </w:pPr>
      <w:r>
        <w:rPr>
          <w:sz w:val="22"/>
          <w:szCs w:val="22"/>
        </w:rPr>
        <w:t>“</w:t>
      </w:r>
      <w:r w:rsidR="002C747D">
        <w:rPr>
          <w:sz w:val="22"/>
          <w:szCs w:val="22"/>
        </w:rPr>
        <w:t>Day 2 Square</w:t>
      </w:r>
      <w:r>
        <w:rPr>
          <w:sz w:val="22"/>
          <w:szCs w:val="22"/>
        </w:rPr>
        <w:t>”</w:t>
      </w:r>
      <w:r w:rsidR="002C747D">
        <w:rPr>
          <w:sz w:val="22"/>
          <w:szCs w:val="22"/>
        </w:rPr>
        <w:t xml:space="preserve"> (punch holes on 4 register marks)</w:t>
      </w:r>
    </w:p>
    <w:p w:rsidR="002C747D" w:rsidRDefault="00CA1DEC" w:rsidP="002C747D">
      <w:pPr>
        <w:pStyle w:val="Default"/>
        <w:numPr>
          <w:ilvl w:val="1"/>
          <w:numId w:val="12"/>
        </w:numPr>
        <w:spacing w:after="27"/>
        <w:rPr>
          <w:sz w:val="22"/>
          <w:szCs w:val="22"/>
        </w:rPr>
      </w:pPr>
      <w:r>
        <w:rPr>
          <w:sz w:val="22"/>
          <w:szCs w:val="22"/>
        </w:rPr>
        <w:t>“</w:t>
      </w:r>
      <w:r w:rsidR="002C747D">
        <w:rPr>
          <w:sz w:val="22"/>
          <w:szCs w:val="22"/>
        </w:rPr>
        <w:t>Day 2 Square Calculations</w:t>
      </w:r>
      <w:r>
        <w:rPr>
          <w:sz w:val="22"/>
          <w:szCs w:val="22"/>
        </w:rPr>
        <w:t>”</w:t>
      </w:r>
      <w:r w:rsidR="00D221B5">
        <w:rPr>
          <w:sz w:val="22"/>
          <w:szCs w:val="22"/>
        </w:rPr>
        <w:t xml:space="preserve"> (answer key is included)</w:t>
      </w:r>
    </w:p>
    <w:p w:rsidR="002C747D" w:rsidRPr="00C9260C" w:rsidRDefault="00CA1DEC" w:rsidP="002C747D">
      <w:pPr>
        <w:pStyle w:val="Default"/>
        <w:numPr>
          <w:ilvl w:val="1"/>
          <w:numId w:val="12"/>
        </w:numPr>
        <w:spacing w:after="27"/>
        <w:rPr>
          <w:sz w:val="22"/>
          <w:szCs w:val="22"/>
        </w:rPr>
      </w:pPr>
      <w:r>
        <w:rPr>
          <w:sz w:val="22"/>
          <w:szCs w:val="22"/>
        </w:rPr>
        <w:t>“</w:t>
      </w:r>
      <w:r w:rsidR="002C747D">
        <w:rPr>
          <w:sz w:val="22"/>
          <w:szCs w:val="22"/>
        </w:rPr>
        <w:t>Day 2 Square Coding</w:t>
      </w:r>
      <w:r>
        <w:rPr>
          <w:sz w:val="22"/>
          <w:szCs w:val="22"/>
        </w:rPr>
        <w:t>”</w:t>
      </w:r>
      <w:r w:rsidR="00D221B5">
        <w:rPr>
          <w:sz w:val="22"/>
          <w:szCs w:val="22"/>
        </w:rPr>
        <w:t xml:space="preserve"> (square coding is included)</w:t>
      </w:r>
    </w:p>
    <w:p w:rsidR="007F51FE" w:rsidRDefault="007F51FE" w:rsidP="007F51FE">
      <w:pPr>
        <w:pStyle w:val="Default"/>
        <w:spacing w:after="27"/>
        <w:ind w:left="720"/>
        <w:rPr>
          <w:sz w:val="22"/>
          <w:szCs w:val="22"/>
        </w:rPr>
      </w:pPr>
    </w:p>
    <w:p w:rsidR="007F51FE" w:rsidRDefault="007F51FE" w:rsidP="007F51FE">
      <w:pPr>
        <w:pStyle w:val="Default"/>
        <w:spacing w:after="27"/>
        <w:rPr>
          <w:sz w:val="22"/>
          <w:szCs w:val="22"/>
        </w:rPr>
      </w:pPr>
      <w:r>
        <w:rPr>
          <w:sz w:val="22"/>
          <w:szCs w:val="22"/>
        </w:rPr>
        <w:t>Note:  All the worksheets with registered marks were created using AutoCAD R17. For the highest level of accuracy, it is recommended that these files are used and sent directly to a printer. If this is not an option, the PDF’s aren’t as accurate as the DWG files but are acceptable for use for this activity. Check register mark alignment between the different documents being provided to the students to ensure accuracy. Photo copiers tend to have notable variances between copies</w:t>
      </w:r>
      <w:r w:rsidR="00DB6B46">
        <w:rPr>
          <w:sz w:val="22"/>
          <w:szCs w:val="22"/>
        </w:rPr>
        <w:t>;</w:t>
      </w:r>
      <w:r>
        <w:rPr>
          <w:sz w:val="22"/>
          <w:szCs w:val="22"/>
        </w:rPr>
        <w:t xml:space="preserve"> 2</w:t>
      </w:r>
      <w:r w:rsidRPr="007F51FE">
        <w:rPr>
          <w:sz w:val="22"/>
          <w:szCs w:val="22"/>
          <w:vertAlign w:val="superscript"/>
        </w:rPr>
        <w:t>nd</w:t>
      </w:r>
      <w:r>
        <w:rPr>
          <w:sz w:val="22"/>
          <w:szCs w:val="22"/>
        </w:rPr>
        <w:t>, 3</w:t>
      </w:r>
      <w:r w:rsidRPr="007F51FE">
        <w:rPr>
          <w:sz w:val="22"/>
          <w:szCs w:val="22"/>
          <w:vertAlign w:val="superscript"/>
        </w:rPr>
        <w:t>rd</w:t>
      </w:r>
      <w:r>
        <w:rPr>
          <w:sz w:val="22"/>
          <w:szCs w:val="22"/>
        </w:rPr>
        <w:t>, (etc.) generation copies will exaggerate these variances.</w:t>
      </w:r>
    </w:p>
    <w:p w:rsidR="002C747D" w:rsidRDefault="002C747D" w:rsidP="002C747D">
      <w:pPr>
        <w:pStyle w:val="Default"/>
        <w:spacing w:after="27"/>
        <w:rPr>
          <w:sz w:val="22"/>
          <w:szCs w:val="22"/>
        </w:rPr>
      </w:pPr>
    </w:p>
    <w:p w:rsidR="002C747D" w:rsidRPr="00F60AD6" w:rsidRDefault="002C747D" w:rsidP="002C747D">
      <w:pPr>
        <w:pStyle w:val="Default"/>
        <w:spacing w:after="27"/>
        <w:rPr>
          <w:sz w:val="22"/>
          <w:szCs w:val="22"/>
        </w:rPr>
      </w:pPr>
      <w:r w:rsidRPr="00F60AD6">
        <w:rPr>
          <w:b/>
          <w:sz w:val="22"/>
          <w:szCs w:val="22"/>
        </w:rPr>
        <w:t>Safety</w:t>
      </w:r>
      <w:r w:rsidRPr="00F60AD6">
        <w:rPr>
          <w:sz w:val="22"/>
          <w:szCs w:val="22"/>
        </w:rPr>
        <w:t>:</w:t>
      </w:r>
    </w:p>
    <w:p w:rsidR="002C747D" w:rsidRDefault="002C747D" w:rsidP="002C747D">
      <w:pPr>
        <w:pStyle w:val="Default"/>
        <w:spacing w:after="27"/>
        <w:rPr>
          <w:sz w:val="22"/>
          <w:szCs w:val="22"/>
        </w:rPr>
      </w:pPr>
    </w:p>
    <w:p w:rsidR="002C747D" w:rsidRDefault="002C747D" w:rsidP="002C747D">
      <w:pPr>
        <w:pStyle w:val="Default"/>
        <w:spacing w:after="27"/>
        <w:rPr>
          <w:sz w:val="22"/>
          <w:szCs w:val="22"/>
        </w:rPr>
      </w:pPr>
      <w:r w:rsidRPr="00EA3CF0">
        <w:rPr>
          <w:sz w:val="22"/>
          <w:szCs w:val="22"/>
        </w:rPr>
        <w:t>Today students will be using lasers. The following is recommended as a three-prong safety plan:</w:t>
      </w:r>
    </w:p>
    <w:p w:rsidR="002C747D" w:rsidRPr="00EA3CF0" w:rsidRDefault="002C747D" w:rsidP="002C747D">
      <w:pPr>
        <w:pStyle w:val="Default"/>
        <w:spacing w:after="27"/>
        <w:rPr>
          <w:sz w:val="22"/>
          <w:szCs w:val="22"/>
        </w:rPr>
      </w:pPr>
    </w:p>
    <w:p w:rsidR="002C747D" w:rsidRPr="00EA3CF0" w:rsidRDefault="002C747D" w:rsidP="002C747D">
      <w:pPr>
        <w:pStyle w:val="Default"/>
        <w:numPr>
          <w:ilvl w:val="0"/>
          <w:numId w:val="7"/>
        </w:numPr>
        <w:spacing w:after="27"/>
        <w:rPr>
          <w:sz w:val="22"/>
          <w:szCs w:val="22"/>
        </w:rPr>
      </w:pPr>
      <w:r w:rsidRPr="00EA3CF0">
        <w:rPr>
          <w:sz w:val="22"/>
          <w:szCs w:val="22"/>
        </w:rPr>
        <w:t>Students should be reminded even using the filtering cellophane film and the laser protection glasses, lasers should only be pointed into servo mirrors.</w:t>
      </w:r>
    </w:p>
    <w:p w:rsidR="002C747D" w:rsidRPr="00EA3CF0" w:rsidRDefault="002C747D" w:rsidP="002C747D">
      <w:pPr>
        <w:pStyle w:val="Default"/>
        <w:numPr>
          <w:ilvl w:val="0"/>
          <w:numId w:val="7"/>
        </w:numPr>
        <w:spacing w:after="27"/>
        <w:rPr>
          <w:sz w:val="22"/>
          <w:szCs w:val="22"/>
        </w:rPr>
      </w:pPr>
      <w:r w:rsidRPr="00EA3CF0">
        <w:rPr>
          <w:sz w:val="22"/>
          <w:szCs w:val="22"/>
        </w:rPr>
        <w:t>Distribute laser protection glasses. Students should wear them immediately.</w:t>
      </w:r>
    </w:p>
    <w:p w:rsidR="002C747D" w:rsidRPr="00EA3CF0" w:rsidRDefault="002C747D" w:rsidP="00BE5133">
      <w:pPr>
        <w:pStyle w:val="Default"/>
        <w:numPr>
          <w:ilvl w:val="0"/>
          <w:numId w:val="7"/>
        </w:numPr>
        <w:ind w:left="778"/>
        <w:rPr>
          <w:sz w:val="22"/>
          <w:szCs w:val="22"/>
        </w:rPr>
      </w:pPr>
      <w:r>
        <w:rPr>
          <w:sz w:val="22"/>
          <w:szCs w:val="22"/>
        </w:rPr>
        <w:t xml:space="preserve">Distribute lasers, batteries, red cellophane, rubber bands and laser stands and immediately </w:t>
      </w:r>
      <w:r w:rsidRPr="00EA3CF0">
        <w:rPr>
          <w:sz w:val="22"/>
          <w:szCs w:val="22"/>
        </w:rPr>
        <w:t>have student</w:t>
      </w:r>
      <w:r>
        <w:rPr>
          <w:sz w:val="22"/>
          <w:szCs w:val="22"/>
        </w:rPr>
        <w:t>s</w:t>
      </w:r>
      <w:r w:rsidRPr="00EA3CF0">
        <w:rPr>
          <w:sz w:val="22"/>
          <w:szCs w:val="22"/>
        </w:rPr>
        <w:t xml:space="preserve"> affix cellophane to the light end of the laser with a rubber band.</w:t>
      </w:r>
      <w:r>
        <w:rPr>
          <w:sz w:val="22"/>
          <w:szCs w:val="22"/>
        </w:rPr>
        <w:t xml:space="preserve"> (This process is modeled in the “Laser Alignment” </w:t>
      </w:r>
      <w:r w:rsidRPr="00BE5133">
        <w:rPr>
          <w:sz w:val="22"/>
          <w:szCs w:val="22"/>
        </w:rPr>
        <w:t>video (</w:t>
      </w:r>
      <w:hyperlink r:id="rId27" w:tgtFrame="_blank" w:history="1">
        <w:r w:rsidRPr="00BE5133">
          <w:rPr>
            <w:rStyle w:val="Hyperlink"/>
            <w:rFonts w:ascii="Segoe UI" w:hAnsi="Segoe UI" w:cs="Segoe UI"/>
            <w:sz w:val="22"/>
            <w:szCs w:val="22"/>
          </w:rPr>
          <w:t>https://www.youtube.com/watch?v=OfBtjbNOC-Y</w:t>
        </w:r>
      </w:hyperlink>
      <w:r w:rsidRPr="00BE5133">
        <w:rPr>
          <w:rFonts w:ascii="Segoe UI" w:hAnsi="Segoe UI" w:cs="Segoe UI"/>
          <w:color w:val="212121"/>
          <w:sz w:val="22"/>
          <w:szCs w:val="22"/>
        </w:rPr>
        <w:t>).</w:t>
      </w:r>
    </w:p>
    <w:p w:rsidR="002C747D" w:rsidRDefault="002C747D" w:rsidP="002C747D">
      <w:pPr>
        <w:pStyle w:val="Default"/>
        <w:spacing w:after="27"/>
        <w:rPr>
          <w:sz w:val="22"/>
          <w:szCs w:val="22"/>
        </w:rPr>
      </w:pPr>
    </w:p>
    <w:p w:rsidR="002C747D" w:rsidRDefault="002C747D" w:rsidP="002C747D">
      <w:pPr>
        <w:pStyle w:val="Default"/>
        <w:spacing w:after="27"/>
        <w:rPr>
          <w:b/>
          <w:sz w:val="22"/>
          <w:szCs w:val="22"/>
        </w:rPr>
      </w:pPr>
    </w:p>
    <w:p w:rsidR="002C747D" w:rsidRDefault="002C747D" w:rsidP="002C747D">
      <w:pPr>
        <w:pStyle w:val="Default"/>
        <w:spacing w:after="27"/>
        <w:rPr>
          <w:b/>
          <w:sz w:val="22"/>
          <w:szCs w:val="22"/>
        </w:rPr>
      </w:pPr>
    </w:p>
    <w:p w:rsidR="002C747D" w:rsidRPr="00AE2974" w:rsidRDefault="002C747D" w:rsidP="002C747D">
      <w:pPr>
        <w:pStyle w:val="Default"/>
        <w:spacing w:after="27"/>
        <w:rPr>
          <w:b/>
        </w:rPr>
      </w:pPr>
      <w:r w:rsidRPr="00AE2974">
        <w:rPr>
          <w:b/>
        </w:rPr>
        <w:lastRenderedPageBreak/>
        <w:t xml:space="preserve">Day </w:t>
      </w:r>
      <w:r>
        <w:rPr>
          <w:b/>
        </w:rPr>
        <w:t>2 (continued)</w:t>
      </w:r>
      <w:r w:rsidRPr="00AE2974">
        <w:rPr>
          <w:b/>
        </w:rPr>
        <w:t>:</w:t>
      </w:r>
    </w:p>
    <w:p w:rsidR="002C747D" w:rsidRDefault="002C747D" w:rsidP="002C747D">
      <w:pPr>
        <w:pStyle w:val="Default"/>
        <w:spacing w:after="27"/>
        <w:rPr>
          <w:b/>
          <w:sz w:val="22"/>
          <w:szCs w:val="22"/>
        </w:rPr>
      </w:pPr>
    </w:p>
    <w:p w:rsidR="002C747D" w:rsidRPr="00F60AD6" w:rsidRDefault="002C747D" w:rsidP="002C747D">
      <w:pPr>
        <w:pStyle w:val="Default"/>
        <w:spacing w:after="27"/>
        <w:rPr>
          <w:b/>
          <w:sz w:val="22"/>
          <w:szCs w:val="22"/>
        </w:rPr>
      </w:pPr>
      <w:r w:rsidRPr="00F60AD6">
        <w:rPr>
          <w:b/>
          <w:sz w:val="22"/>
          <w:szCs w:val="22"/>
        </w:rPr>
        <w:t>Objectives:</w:t>
      </w:r>
    </w:p>
    <w:p w:rsidR="002C747D" w:rsidRDefault="002C747D" w:rsidP="002C747D">
      <w:pPr>
        <w:pStyle w:val="Default"/>
        <w:spacing w:after="27"/>
        <w:rPr>
          <w:b/>
          <w:sz w:val="22"/>
          <w:szCs w:val="22"/>
        </w:rPr>
      </w:pPr>
    </w:p>
    <w:p w:rsidR="002C747D" w:rsidRPr="00C67446" w:rsidRDefault="002C747D" w:rsidP="002C747D">
      <w:pPr>
        <w:pStyle w:val="Default"/>
        <w:spacing w:after="27"/>
        <w:rPr>
          <w:sz w:val="22"/>
          <w:szCs w:val="22"/>
        </w:rPr>
      </w:pPr>
      <w:r w:rsidRPr="00C67446">
        <w:rPr>
          <w:sz w:val="22"/>
          <w:szCs w:val="22"/>
        </w:rPr>
        <w:t>Students will:</w:t>
      </w:r>
    </w:p>
    <w:p w:rsidR="002C747D" w:rsidRPr="00A24740" w:rsidRDefault="002C747D" w:rsidP="002C747D">
      <w:pPr>
        <w:pStyle w:val="Default"/>
        <w:spacing w:after="27"/>
        <w:rPr>
          <w:b/>
          <w:sz w:val="22"/>
          <w:szCs w:val="22"/>
        </w:rPr>
      </w:pPr>
    </w:p>
    <w:p w:rsidR="002C747D" w:rsidRDefault="002C747D" w:rsidP="002C747D">
      <w:pPr>
        <w:pStyle w:val="Default"/>
        <w:numPr>
          <w:ilvl w:val="0"/>
          <w:numId w:val="8"/>
        </w:numPr>
        <w:spacing w:after="27"/>
        <w:rPr>
          <w:sz w:val="22"/>
          <w:szCs w:val="22"/>
        </w:rPr>
      </w:pPr>
      <w:proofErr w:type="gramStart"/>
      <w:r>
        <w:rPr>
          <w:sz w:val="22"/>
          <w:szCs w:val="22"/>
        </w:rPr>
        <w:t>follow</w:t>
      </w:r>
      <w:proofErr w:type="gramEnd"/>
      <w:r>
        <w:rPr>
          <w:sz w:val="22"/>
          <w:szCs w:val="22"/>
        </w:rPr>
        <w:t xml:space="preserve"> procedures to ensure safe use of lasers.</w:t>
      </w:r>
    </w:p>
    <w:p w:rsidR="002C747D" w:rsidRDefault="002C747D" w:rsidP="002C747D">
      <w:pPr>
        <w:pStyle w:val="Default"/>
        <w:numPr>
          <w:ilvl w:val="0"/>
          <w:numId w:val="8"/>
        </w:numPr>
        <w:spacing w:after="27"/>
        <w:rPr>
          <w:sz w:val="22"/>
          <w:szCs w:val="22"/>
        </w:rPr>
      </w:pPr>
      <w:proofErr w:type="gramStart"/>
      <w:r>
        <w:rPr>
          <w:sz w:val="22"/>
          <w:szCs w:val="22"/>
        </w:rPr>
        <w:t>configure</w:t>
      </w:r>
      <w:proofErr w:type="gramEnd"/>
      <w:r>
        <w:rPr>
          <w:sz w:val="22"/>
          <w:szCs w:val="22"/>
        </w:rPr>
        <w:t xml:space="preserve"> servo tower and laser stand to control reflection of laser beam.</w:t>
      </w:r>
    </w:p>
    <w:p w:rsidR="002C747D" w:rsidRDefault="002C747D" w:rsidP="002C747D">
      <w:pPr>
        <w:pStyle w:val="Default"/>
        <w:numPr>
          <w:ilvl w:val="0"/>
          <w:numId w:val="8"/>
        </w:numPr>
        <w:spacing w:after="27"/>
        <w:rPr>
          <w:sz w:val="22"/>
          <w:szCs w:val="22"/>
        </w:rPr>
      </w:pPr>
      <w:proofErr w:type="gramStart"/>
      <w:r>
        <w:rPr>
          <w:sz w:val="22"/>
          <w:szCs w:val="22"/>
        </w:rPr>
        <w:t>determine</w:t>
      </w:r>
      <w:proofErr w:type="gramEnd"/>
      <w:r>
        <w:rPr>
          <w:sz w:val="22"/>
          <w:szCs w:val="22"/>
        </w:rPr>
        <w:t xml:space="preserve"> angular values of servos using formulas for controlled movement of laser beam.</w:t>
      </w:r>
    </w:p>
    <w:p w:rsidR="002C747D" w:rsidRDefault="002C747D" w:rsidP="002C747D">
      <w:pPr>
        <w:pStyle w:val="Default"/>
        <w:numPr>
          <w:ilvl w:val="0"/>
          <w:numId w:val="8"/>
        </w:numPr>
        <w:spacing w:after="27"/>
        <w:rPr>
          <w:sz w:val="22"/>
          <w:szCs w:val="22"/>
        </w:rPr>
      </w:pPr>
      <w:proofErr w:type="gramStart"/>
      <w:r>
        <w:rPr>
          <w:sz w:val="22"/>
          <w:szCs w:val="22"/>
        </w:rPr>
        <w:t>create</w:t>
      </w:r>
      <w:proofErr w:type="gramEnd"/>
      <w:r>
        <w:rPr>
          <w:sz w:val="22"/>
          <w:szCs w:val="22"/>
        </w:rPr>
        <w:t xml:space="preserve"> programs to address specific challenges presented.</w:t>
      </w:r>
    </w:p>
    <w:p w:rsidR="002C747D" w:rsidRDefault="00D945B9" w:rsidP="002C747D">
      <w:pPr>
        <w:pStyle w:val="Default"/>
        <w:numPr>
          <w:ilvl w:val="0"/>
          <w:numId w:val="8"/>
        </w:numPr>
        <w:spacing w:after="27"/>
        <w:rPr>
          <w:sz w:val="22"/>
          <w:szCs w:val="22"/>
        </w:rPr>
      </w:pPr>
      <w:proofErr w:type="gramStart"/>
      <w:r>
        <w:rPr>
          <w:sz w:val="22"/>
          <w:szCs w:val="22"/>
        </w:rPr>
        <w:t>e</w:t>
      </w:r>
      <w:r w:rsidR="00DB6B46">
        <w:rPr>
          <w:sz w:val="22"/>
          <w:szCs w:val="22"/>
        </w:rPr>
        <w:t>valuate</w:t>
      </w:r>
      <w:proofErr w:type="gramEnd"/>
      <w:r w:rsidR="00DB6B46">
        <w:rPr>
          <w:sz w:val="22"/>
          <w:szCs w:val="22"/>
        </w:rPr>
        <w:t xml:space="preserve"> accuracy of programming using</w:t>
      </w:r>
      <w:r w:rsidR="002C747D">
        <w:rPr>
          <w:sz w:val="22"/>
          <w:szCs w:val="22"/>
        </w:rPr>
        <w:t xml:space="preserve"> register mark system</w:t>
      </w:r>
      <w:r w:rsidR="00DB6B46">
        <w:rPr>
          <w:sz w:val="22"/>
          <w:szCs w:val="22"/>
        </w:rPr>
        <w:t>.</w:t>
      </w:r>
    </w:p>
    <w:p w:rsidR="002C747D" w:rsidRDefault="002C747D" w:rsidP="002C747D">
      <w:pPr>
        <w:pStyle w:val="Default"/>
        <w:spacing w:after="27"/>
        <w:rPr>
          <w:sz w:val="22"/>
          <w:szCs w:val="22"/>
        </w:rPr>
      </w:pPr>
    </w:p>
    <w:p w:rsidR="002C747D" w:rsidRPr="00F60AD6" w:rsidRDefault="002C747D" w:rsidP="002C747D">
      <w:pPr>
        <w:pStyle w:val="Default"/>
        <w:spacing w:after="27"/>
        <w:rPr>
          <w:b/>
          <w:sz w:val="22"/>
          <w:szCs w:val="22"/>
        </w:rPr>
      </w:pPr>
      <w:r w:rsidRPr="00F60AD6">
        <w:rPr>
          <w:b/>
          <w:sz w:val="22"/>
          <w:szCs w:val="22"/>
        </w:rPr>
        <w:t>Procedure:</w:t>
      </w:r>
    </w:p>
    <w:p w:rsidR="002C747D" w:rsidRPr="00EE1C15" w:rsidRDefault="002C747D" w:rsidP="002C747D">
      <w:pPr>
        <w:pStyle w:val="Default"/>
        <w:spacing w:after="27"/>
        <w:rPr>
          <w:b/>
          <w:sz w:val="22"/>
          <w:szCs w:val="22"/>
        </w:rPr>
      </w:pPr>
    </w:p>
    <w:p w:rsidR="002C747D" w:rsidRPr="00F60AD6" w:rsidRDefault="002C747D" w:rsidP="002C747D">
      <w:pPr>
        <w:pStyle w:val="Default"/>
        <w:spacing w:after="27"/>
        <w:rPr>
          <w:sz w:val="22"/>
          <w:szCs w:val="22"/>
        </w:rPr>
      </w:pPr>
      <w:r w:rsidRPr="00F60AD6">
        <w:rPr>
          <w:sz w:val="22"/>
          <w:szCs w:val="22"/>
        </w:rPr>
        <w:t>Step 1 – Initiate Safety:</w:t>
      </w:r>
    </w:p>
    <w:p w:rsidR="002C747D" w:rsidRDefault="002C747D" w:rsidP="002C747D">
      <w:pPr>
        <w:pStyle w:val="Default"/>
        <w:spacing w:after="27"/>
        <w:rPr>
          <w:sz w:val="22"/>
          <w:szCs w:val="22"/>
        </w:rPr>
      </w:pPr>
    </w:p>
    <w:p w:rsidR="002C747D" w:rsidRDefault="002C747D" w:rsidP="002C747D">
      <w:pPr>
        <w:pStyle w:val="Default"/>
        <w:spacing w:after="27"/>
        <w:rPr>
          <w:sz w:val="22"/>
          <w:szCs w:val="22"/>
        </w:rPr>
      </w:pPr>
      <w:r>
        <w:rPr>
          <w:sz w:val="22"/>
          <w:szCs w:val="22"/>
        </w:rPr>
        <w:t>All students should immediately put on laser safety glasses. Install batteries into laser and mount laser on laser stand. Push the laser through the larger hole, beam first. Laser should light as the button is depressed when the button makes contact with the smaller hole. Pull back slightly to turn off laser and wrap cellophane wrap around light end with rubber band.</w:t>
      </w:r>
    </w:p>
    <w:p w:rsidR="002C747D" w:rsidRDefault="002C747D" w:rsidP="002C747D">
      <w:pPr>
        <w:pStyle w:val="Default"/>
        <w:spacing w:after="27"/>
        <w:rPr>
          <w:sz w:val="22"/>
          <w:szCs w:val="22"/>
        </w:rPr>
      </w:pPr>
    </w:p>
    <w:p w:rsidR="002C747D" w:rsidRDefault="002C747D" w:rsidP="002C747D">
      <w:pPr>
        <w:pStyle w:val="Default"/>
        <w:spacing w:after="27"/>
        <w:rPr>
          <w:sz w:val="22"/>
          <w:szCs w:val="22"/>
        </w:rPr>
      </w:pPr>
      <w:r>
        <w:rPr>
          <w:sz w:val="22"/>
          <w:szCs w:val="22"/>
        </w:rPr>
        <w:t>Step 2 – Create Origin File:</w:t>
      </w:r>
    </w:p>
    <w:p w:rsidR="002C747D" w:rsidRPr="00EA3CF0" w:rsidRDefault="002C747D" w:rsidP="002C747D">
      <w:pPr>
        <w:pStyle w:val="Default"/>
        <w:spacing w:after="27"/>
        <w:rPr>
          <w:sz w:val="22"/>
          <w:szCs w:val="22"/>
        </w:rPr>
      </w:pPr>
    </w:p>
    <w:p w:rsidR="002C747D" w:rsidRDefault="002C747D" w:rsidP="002C747D">
      <w:pPr>
        <w:pStyle w:val="Default"/>
        <w:spacing w:after="27"/>
        <w:rPr>
          <w:sz w:val="22"/>
          <w:szCs w:val="22"/>
        </w:rPr>
      </w:pPr>
      <w:r>
        <w:rPr>
          <w:sz w:val="22"/>
          <w:szCs w:val="22"/>
        </w:rPr>
        <w:t xml:space="preserve">Before mounting the servos on the servo tower, open the original </w:t>
      </w:r>
      <w:r w:rsidR="00CA1DEC">
        <w:rPr>
          <w:sz w:val="22"/>
          <w:szCs w:val="22"/>
        </w:rPr>
        <w:t>“</w:t>
      </w:r>
      <w:r>
        <w:rPr>
          <w:sz w:val="22"/>
          <w:szCs w:val="22"/>
        </w:rPr>
        <w:t>Day_1</w:t>
      </w:r>
      <w:r w:rsidR="00CA1DEC">
        <w:rPr>
          <w:sz w:val="22"/>
          <w:szCs w:val="22"/>
        </w:rPr>
        <w:t>”</w:t>
      </w:r>
      <w:r>
        <w:rPr>
          <w:sz w:val="22"/>
          <w:szCs w:val="22"/>
        </w:rPr>
        <w:t xml:space="preserve"> file. Our goal is to create a file where the servos seek the origin, 45° for both servos and remain stationary. </w:t>
      </w:r>
      <w:r w:rsidR="00706AB2">
        <w:rPr>
          <w:sz w:val="22"/>
          <w:szCs w:val="22"/>
        </w:rPr>
        <w:t>Encourage students to a</w:t>
      </w:r>
      <w:r>
        <w:rPr>
          <w:sz w:val="22"/>
          <w:szCs w:val="22"/>
        </w:rPr>
        <w:t>nalyze the file and try to make modifications that will accomplish th</w:t>
      </w:r>
      <w:r>
        <w:rPr>
          <w:noProof/>
          <w:sz w:val="22"/>
          <w:szCs w:val="22"/>
        </w:rPr>
        <w:t xml:space="preserve">ese requirements. </w:t>
      </w:r>
      <w:r w:rsidR="00117094">
        <w:rPr>
          <w:noProof/>
          <w:sz w:val="22"/>
          <w:szCs w:val="22"/>
        </w:rPr>
        <w:t>The students should r</w:t>
      </w:r>
      <w:r>
        <w:rPr>
          <w:noProof/>
          <w:sz w:val="22"/>
          <w:szCs w:val="22"/>
        </w:rPr>
        <w:t xml:space="preserve">efer to the figure below to compare </w:t>
      </w:r>
      <w:r w:rsidR="00706AB2">
        <w:rPr>
          <w:noProof/>
          <w:sz w:val="22"/>
          <w:szCs w:val="22"/>
        </w:rPr>
        <w:t>their</w:t>
      </w:r>
      <w:r>
        <w:rPr>
          <w:noProof/>
          <w:sz w:val="22"/>
          <w:szCs w:val="22"/>
        </w:rPr>
        <w:t xml:space="preserve"> </w:t>
      </w:r>
      <w:r w:rsidR="00117094">
        <w:rPr>
          <w:noProof/>
          <w:sz w:val="22"/>
          <w:szCs w:val="22"/>
        </w:rPr>
        <w:t>programs</w:t>
      </w:r>
      <w:r>
        <w:rPr>
          <w:noProof/>
          <w:sz w:val="22"/>
          <w:szCs w:val="22"/>
        </w:rPr>
        <w:t xml:space="preserve"> to the recommended solution. </w:t>
      </w:r>
      <w:r>
        <w:rPr>
          <w:sz w:val="22"/>
          <w:szCs w:val="22"/>
        </w:rPr>
        <w:t xml:space="preserve">Save the file as “Day_2_Origin”. Compile and upload this file to the Arduino. </w:t>
      </w:r>
    </w:p>
    <w:p w:rsidR="002C747D" w:rsidRDefault="002C747D" w:rsidP="002C747D">
      <w:pPr>
        <w:pStyle w:val="Default"/>
        <w:spacing w:after="27"/>
        <w:rPr>
          <w:noProof/>
          <w:sz w:val="22"/>
          <w:szCs w:val="22"/>
        </w:rPr>
      </w:pPr>
    </w:p>
    <w:p w:rsidR="002C747D" w:rsidRDefault="002C747D" w:rsidP="002C747D">
      <w:pPr>
        <w:pStyle w:val="Default"/>
        <w:spacing w:after="27"/>
        <w:jc w:val="center"/>
        <w:rPr>
          <w:noProof/>
          <w:sz w:val="22"/>
          <w:szCs w:val="22"/>
        </w:rPr>
      </w:pPr>
      <w:r>
        <w:rPr>
          <w:noProof/>
          <w:sz w:val="22"/>
          <w:szCs w:val="22"/>
        </w:rPr>
        <w:drawing>
          <wp:inline distT="0" distB="0" distL="0" distR="0" wp14:anchorId="01F862FC" wp14:editId="30FA1944">
            <wp:extent cx="5776852" cy="3634597"/>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y 2 Arduino Origin File.PNG"/>
                    <pic:cNvPicPr/>
                  </pic:nvPicPr>
                  <pic:blipFill rotWithShape="1">
                    <a:blip r:embed="rId28">
                      <a:extLst>
                        <a:ext uri="{28A0092B-C50C-407E-A947-70E740481C1C}">
                          <a14:useLocalDpi xmlns:a14="http://schemas.microsoft.com/office/drawing/2010/main" val="0"/>
                        </a:ext>
                      </a:extLst>
                    </a:blip>
                    <a:srcRect b="8821"/>
                    <a:stretch/>
                  </pic:blipFill>
                  <pic:spPr bwMode="auto">
                    <a:xfrm>
                      <a:off x="0" y="0"/>
                      <a:ext cx="5842705" cy="3676030"/>
                    </a:xfrm>
                    <a:prstGeom prst="rect">
                      <a:avLst/>
                    </a:prstGeom>
                    <a:ln>
                      <a:noFill/>
                    </a:ln>
                    <a:extLst>
                      <a:ext uri="{53640926-AAD7-44D8-BBD7-CCE9431645EC}">
                        <a14:shadowObscured xmlns:a14="http://schemas.microsoft.com/office/drawing/2010/main"/>
                      </a:ext>
                    </a:extLst>
                  </pic:spPr>
                </pic:pic>
              </a:graphicData>
            </a:graphic>
          </wp:inline>
        </w:drawing>
      </w:r>
    </w:p>
    <w:p w:rsidR="002C747D" w:rsidRPr="00AE2974" w:rsidRDefault="002C747D" w:rsidP="002C747D">
      <w:pPr>
        <w:pStyle w:val="Default"/>
        <w:spacing w:after="27"/>
        <w:rPr>
          <w:b/>
        </w:rPr>
      </w:pPr>
      <w:r w:rsidRPr="00AE2974">
        <w:rPr>
          <w:b/>
        </w:rPr>
        <w:lastRenderedPageBreak/>
        <w:t xml:space="preserve">Day </w:t>
      </w:r>
      <w:r>
        <w:rPr>
          <w:b/>
        </w:rPr>
        <w:t>2 (continued)</w:t>
      </w:r>
      <w:r w:rsidRPr="00AE2974">
        <w:rPr>
          <w:b/>
        </w:rPr>
        <w:t>:</w:t>
      </w:r>
    </w:p>
    <w:p w:rsidR="002C747D" w:rsidRDefault="002C747D" w:rsidP="002C747D">
      <w:pPr>
        <w:pStyle w:val="Default"/>
        <w:spacing w:after="27"/>
        <w:rPr>
          <w:sz w:val="22"/>
          <w:szCs w:val="22"/>
        </w:rPr>
      </w:pPr>
    </w:p>
    <w:p w:rsidR="002C747D" w:rsidRDefault="002C747D" w:rsidP="002C747D">
      <w:pPr>
        <w:pStyle w:val="Default"/>
        <w:spacing w:after="27"/>
        <w:rPr>
          <w:sz w:val="22"/>
          <w:szCs w:val="22"/>
        </w:rPr>
      </w:pPr>
      <w:r>
        <w:rPr>
          <w:sz w:val="22"/>
          <w:szCs w:val="22"/>
        </w:rPr>
        <w:t>Step 3 – Mount Servos on Servo Tower:</w:t>
      </w:r>
    </w:p>
    <w:p w:rsidR="002C747D" w:rsidRDefault="002C747D" w:rsidP="002C747D">
      <w:pPr>
        <w:pStyle w:val="Default"/>
        <w:spacing w:after="27"/>
        <w:rPr>
          <w:sz w:val="22"/>
          <w:szCs w:val="22"/>
        </w:rPr>
      </w:pPr>
    </w:p>
    <w:p w:rsidR="002C747D" w:rsidRDefault="002C747D" w:rsidP="00492301">
      <w:pPr>
        <w:pStyle w:val="Default"/>
        <w:rPr>
          <w:sz w:val="22"/>
          <w:szCs w:val="22"/>
        </w:rPr>
      </w:pPr>
      <w:r w:rsidRPr="0065746E">
        <w:rPr>
          <w:sz w:val="22"/>
          <w:szCs w:val="22"/>
        </w:rPr>
        <w:t xml:space="preserve">It is now time to mount the servos onto the servo tower. </w:t>
      </w:r>
      <w:r w:rsidR="00706AB2">
        <w:rPr>
          <w:sz w:val="22"/>
          <w:szCs w:val="22"/>
        </w:rPr>
        <w:t>Students should</w:t>
      </w:r>
      <w:r w:rsidRPr="0065746E">
        <w:rPr>
          <w:sz w:val="22"/>
          <w:szCs w:val="22"/>
        </w:rPr>
        <w:t xml:space="preserve"> watch “Mounting Servos on Tower” video</w:t>
      </w:r>
      <w:r w:rsidRPr="0065746E">
        <w:rPr>
          <w:b/>
          <w:sz w:val="22"/>
          <w:szCs w:val="22"/>
        </w:rPr>
        <w:t xml:space="preserve"> </w:t>
      </w:r>
      <w:r w:rsidRPr="00BE5133">
        <w:rPr>
          <w:sz w:val="22"/>
          <w:szCs w:val="22"/>
        </w:rPr>
        <w:t>(</w:t>
      </w:r>
      <w:hyperlink r:id="rId29" w:history="1">
        <w:r w:rsidRPr="00BE5133">
          <w:rPr>
            <w:rStyle w:val="Hyperlink"/>
            <w:rFonts w:ascii="Segoe UI" w:hAnsi="Segoe UI" w:cs="Segoe UI"/>
            <w:sz w:val="22"/>
            <w:szCs w:val="22"/>
          </w:rPr>
          <w:t>https://www.youtube.com/watch?v=ar1OTTqcdPo</w:t>
        </w:r>
      </w:hyperlink>
      <w:r w:rsidRPr="00BE5133">
        <w:rPr>
          <w:sz w:val="22"/>
          <w:szCs w:val="22"/>
        </w:rPr>
        <w:t xml:space="preserve">). </w:t>
      </w:r>
      <w:r w:rsidR="00706AB2" w:rsidRPr="00BE5133">
        <w:rPr>
          <w:sz w:val="22"/>
          <w:szCs w:val="22"/>
        </w:rPr>
        <w:t>Make</w:t>
      </w:r>
      <w:r w:rsidR="00706AB2">
        <w:rPr>
          <w:sz w:val="22"/>
          <w:szCs w:val="22"/>
        </w:rPr>
        <w:t xml:space="preserve"> sure students</w:t>
      </w:r>
      <w:r w:rsidRPr="0065746E">
        <w:rPr>
          <w:sz w:val="22"/>
          <w:szCs w:val="22"/>
        </w:rPr>
        <w:t xml:space="preserve"> place the servo connected to pin 12 on the Arduino to the underside of the bottom deck</w:t>
      </w:r>
      <w:r>
        <w:rPr>
          <w:sz w:val="22"/>
          <w:szCs w:val="22"/>
        </w:rPr>
        <w:t xml:space="preserve"> of the servo tower</w:t>
      </w:r>
      <w:r w:rsidRPr="0065746E">
        <w:rPr>
          <w:sz w:val="22"/>
          <w:szCs w:val="22"/>
        </w:rPr>
        <w:t xml:space="preserve">. </w:t>
      </w:r>
      <w:r w:rsidR="00706AB2">
        <w:rPr>
          <w:sz w:val="22"/>
          <w:szCs w:val="22"/>
        </w:rPr>
        <w:t>Additionally, ensure t</w:t>
      </w:r>
      <w:r w:rsidRPr="0065746E">
        <w:rPr>
          <w:sz w:val="22"/>
          <w:szCs w:val="22"/>
        </w:rPr>
        <w:t xml:space="preserve">he servo connected to pin 13 </w:t>
      </w:r>
      <w:r w:rsidR="00781BFF">
        <w:rPr>
          <w:sz w:val="22"/>
          <w:szCs w:val="22"/>
        </w:rPr>
        <w:t>is</w:t>
      </w:r>
      <w:r w:rsidRPr="0065746E">
        <w:rPr>
          <w:sz w:val="22"/>
          <w:szCs w:val="22"/>
        </w:rPr>
        <w:t xml:space="preserve"> clamped </w:t>
      </w:r>
      <w:r w:rsidR="00781BFF">
        <w:rPr>
          <w:sz w:val="22"/>
          <w:szCs w:val="22"/>
        </w:rPr>
        <w:t>on</w:t>
      </w:r>
      <w:r w:rsidRPr="0065746E">
        <w:rPr>
          <w:sz w:val="22"/>
          <w:szCs w:val="22"/>
        </w:rPr>
        <w:t xml:space="preserve"> top</w:t>
      </w:r>
      <w:r w:rsidR="00781BFF">
        <w:rPr>
          <w:sz w:val="22"/>
          <w:szCs w:val="22"/>
        </w:rPr>
        <w:t xml:space="preserve"> of the upper</w:t>
      </w:r>
      <w:r w:rsidRPr="0065746E">
        <w:rPr>
          <w:sz w:val="22"/>
          <w:szCs w:val="22"/>
        </w:rPr>
        <w:t xml:space="preserve"> deck. The placement of the servo label</w:t>
      </w:r>
      <w:r>
        <w:rPr>
          <w:sz w:val="22"/>
          <w:szCs w:val="22"/>
        </w:rPr>
        <w:t>s</w:t>
      </w:r>
      <w:r w:rsidRPr="0065746E">
        <w:rPr>
          <w:sz w:val="22"/>
          <w:szCs w:val="22"/>
        </w:rPr>
        <w:t xml:space="preserve"> is important. Note in the picture below that both servo</w:t>
      </w:r>
      <w:r>
        <w:rPr>
          <w:sz w:val="22"/>
          <w:szCs w:val="22"/>
        </w:rPr>
        <w:t>s</w:t>
      </w:r>
      <w:r w:rsidRPr="0065746E">
        <w:rPr>
          <w:sz w:val="22"/>
          <w:szCs w:val="22"/>
        </w:rPr>
        <w:t xml:space="preserve"> are clamped with the labels on the outer edge of the tower decks.</w:t>
      </w:r>
      <w:r w:rsidR="00781BFF">
        <w:rPr>
          <w:sz w:val="22"/>
          <w:szCs w:val="22"/>
        </w:rPr>
        <w:t xml:space="preserve"> Confirm this with your students.</w:t>
      </w:r>
    </w:p>
    <w:p w:rsidR="002C747D" w:rsidRPr="0065746E" w:rsidRDefault="002C747D" w:rsidP="002C747D">
      <w:pPr>
        <w:pStyle w:val="Default"/>
        <w:spacing w:after="27"/>
        <w:rPr>
          <w:sz w:val="22"/>
          <w:szCs w:val="22"/>
        </w:rPr>
      </w:pPr>
    </w:p>
    <w:p w:rsidR="002C747D" w:rsidRDefault="002C747D" w:rsidP="002C747D">
      <w:pPr>
        <w:pStyle w:val="Default"/>
        <w:spacing w:after="27"/>
        <w:jc w:val="center"/>
        <w:rPr>
          <w:b/>
          <w:sz w:val="22"/>
          <w:szCs w:val="22"/>
        </w:rPr>
      </w:pPr>
      <w:r>
        <w:rPr>
          <w:b/>
          <w:noProof/>
          <w:sz w:val="22"/>
          <w:szCs w:val="22"/>
        </w:rPr>
        <w:drawing>
          <wp:inline distT="0" distB="0" distL="0" distR="0" wp14:anchorId="05A816A2" wp14:editId="1C78EF90">
            <wp:extent cx="4249948" cy="318746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oseup Servo Tower.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52123" cy="3189092"/>
                    </a:xfrm>
                    <a:prstGeom prst="rect">
                      <a:avLst/>
                    </a:prstGeom>
                  </pic:spPr>
                </pic:pic>
              </a:graphicData>
            </a:graphic>
          </wp:inline>
        </w:drawing>
      </w:r>
    </w:p>
    <w:p w:rsidR="002C747D" w:rsidRDefault="002C747D" w:rsidP="002C747D">
      <w:pPr>
        <w:pStyle w:val="Default"/>
        <w:spacing w:after="27"/>
        <w:rPr>
          <w:sz w:val="22"/>
          <w:szCs w:val="22"/>
        </w:rPr>
      </w:pPr>
    </w:p>
    <w:p w:rsidR="002C747D" w:rsidRDefault="002C747D" w:rsidP="002C747D">
      <w:pPr>
        <w:pStyle w:val="Default"/>
        <w:spacing w:after="27"/>
        <w:rPr>
          <w:sz w:val="22"/>
          <w:szCs w:val="22"/>
        </w:rPr>
      </w:pPr>
    </w:p>
    <w:p w:rsidR="002C747D" w:rsidRDefault="002C747D" w:rsidP="002C747D">
      <w:pPr>
        <w:pStyle w:val="Default"/>
        <w:spacing w:after="27"/>
        <w:rPr>
          <w:sz w:val="22"/>
          <w:szCs w:val="22"/>
        </w:rPr>
      </w:pPr>
      <w:r w:rsidRPr="00F60AD6">
        <w:rPr>
          <w:sz w:val="22"/>
          <w:szCs w:val="22"/>
        </w:rPr>
        <w:t>Step 4 – Laser Alignment:</w:t>
      </w:r>
    </w:p>
    <w:p w:rsidR="002C747D" w:rsidRDefault="002C747D" w:rsidP="002C747D">
      <w:pPr>
        <w:pStyle w:val="Default"/>
        <w:spacing w:after="27"/>
        <w:rPr>
          <w:sz w:val="22"/>
          <w:szCs w:val="22"/>
        </w:rPr>
      </w:pPr>
    </w:p>
    <w:p w:rsidR="002C747D" w:rsidRDefault="002C747D" w:rsidP="00BE5133">
      <w:pPr>
        <w:shd w:val="clear" w:color="auto" w:fill="FFFFFF"/>
        <w:rPr>
          <w:rFonts w:ascii="Times New Roman" w:hAnsi="Times New Roman" w:cs="Times New Roman"/>
          <w:color w:val="212121"/>
          <w:sz w:val="23"/>
          <w:szCs w:val="23"/>
        </w:rPr>
      </w:pPr>
      <w:r>
        <w:rPr>
          <w:rFonts w:ascii="Times New Roman" w:hAnsi="Times New Roman" w:cs="Times New Roman"/>
          <w:color w:val="212121"/>
        </w:rPr>
        <w:t>Next,</w:t>
      </w:r>
      <w:r w:rsidRPr="00F60AD6">
        <w:rPr>
          <w:rFonts w:ascii="Times New Roman" w:hAnsi="Times New Roman" w:cs="Times New Roman"/>
          <w:color w:val="212121"/>
        </w:rPr>
        <w:t xml:space="preserve"> </w:t>
      </w:r>
      <w:r w:rsidR="00706AB2">
        <w:rPr>
          <w:rFonts w:ascii="Times New Roman" w:hAnsi="Times New Roman" w:cs="Times New Roman"/>
          <w:color w:val="212121"/>
        </w:rPr>
        <w:t xml:space="preserve">students should </w:t>
      </w:r>
      <w:r w:rsidRPr="00F60AD6">
        <w:rPr>
          <w:rFonts w:ascii="Times New Roman" w:hAnsi="Times New Roman" w:cs="Times New Roman"/>
          <w:color w:val="212121"/>
        </w:rPr>
        <w:t>align the laser with the servo tower setup. Please watch</w:t>
      </w:r>
      <w:r>
        <w:rPr>
          <w:rFonts w:ascii="Times New Roman" w:hAnsi="Times New Roman" w:cs="Times New Roman"/>
          <w:color w:val="212121"/>
        </w:rPr>
        <w:t xml:space="preserve"> the video,</w:t>
      </w:r>
      <w:r w:rsidRPr="00F60AD6">
        <w:rPr>
          <w:rFonts w:ascii="Times New Roman" w:hAnsi="Times New Roman" w:cs="Times New Roman"/>
          <w:color w:val="212121"/>
        </w:rPr>
        <w:t xml:space="preserve"> “Laser Alignment”</w:t>
      </w:r>
      <w:r w:rsidRPr="002D42DC">
        <w:rPr>
          <w:rFonts w:ascii="Times New Roman" w:hAnsi="Times New Roman" w:cs="Times New Roman"/>
          <w:color w:val="212121"/>
        </w:rPr>
        <w:t xml:space="preserve"> </w:t>
      </w:r>
      <w:r w:rsidRPr="00BE5133">
        <w:rPr>
          <w:rFonts w:ascii="Times New Roman" w:hAnsi="Times New Roman" w:cs="Times New Roman"/>
          <w:color w:val="212121"/>
        </w:rPr>
        <w:t>(</w:t>
      </w:r>
      <w:hyperlink r:id="rId31" w:tgtFrame="_blank" w:history="1">
        <w:r w:rsidRPr="00BE5133">
          <w:rPr>
            <w:rStyle w:val="Hyperlink"/>
            <w:rFonts w:ascii="Segoe UI" w:hAnsi="Segoe UI" w:cs="Segoe UI"/>
          </w:rPr>
          <w:t>https://www.youtube.com/watch?v=OfBtjbNOC-Y</w:t>
        </w:r>
      </w:hyperlink>
      <w:r w:rsidRPr="007322EB">
        <w:rPr>
          <w:rFonts w:ascii="Times New Roman" w:hAnsi="Times New Roman" w:cs="Times New Roman"/>
          <w:color w:val="212121"/>
        </w:rPr>
        <w:t xml:space="preserve">). </w:t>
      </w:r>
      <w:r w:rsidR="00354177">
        <w:rPr>
          <w:rFonts w:ascii="Times New Roman" w:hAnsi="Times New Roman" w:cs="Times New Roman"/>
          <w:color w:val="212121"/>
        </w:rPr>
        <w:t xml:space="preserve">Double check student measurements from the screen to the center axis of the top servo to ensure a measurement of 10 inches. </w:t>
      </w:r>
      <w:r w:rsidRPr="007322EB">
        <w:rPr>
          <w:rFonts w:ascii="Times New Roman" w:hAnsi="Times New Roman" w:cs="Times New Roman"/>
          <w:color w:val="212121"/>
        </w:rPr>
        <w:t>When finished</w:t>
      </w:r>
      <w:r w:rsidR="001A1D76">
        <w:rPr>
          <w:rFonts w:ascii="Times New Roman" w:hAnsi="Times New Roman" w:cs="Times New Roman"/>
          <w:color w:val="212121"/>
        </w:rPr>
        <w:t>,</w:t>
      </w:r>
      <w:r w:rsidRPr="007322EB">
        <w:rPr>
          <w:rFonts w:ascii="Times New Roman" w:hAnsi="Times New Roman" w:cs="Times New Roman"/>
          <w:color w:val="212121"/>
        </w:rPr>
        <w:t xml:space="preserve"> </w:t>
      </w:r>
      <w:r w:rsidR="00354177">
        <w:rPr>
          <w:rFonts w:ascii="Times New Roman" w:hAnsi="Times New Roman" w:cs="Times New Roman"/>
          <w:color w:val="212121"/>
        </w:rPr>
        <w:t>the students’</w:t>
      </w:r>
      <w:r w:rsidRPr="007322EB">
        <w:rPr>
          <w:rFonts w:ascii="Times New Roman" w:hAnsi="Times New Roman" w:cs="Times New Roman"/>
          <w:color w:val="212121"/>
        </w:rPr>
        <w:t xml:space="preserve"> laser</w:t>
      </w:r>
      <w:r w:rsidR="00354177">
        <w:rPr>
          <w:rFonts w:ascii="Times New Roman" w:hAnsi="Times New Roman" w:cs="Times New Roman"/>
          <w:color w:val="212121"/>
        </w:rPr>
        <w:t>s</w:t>
      </w:r>
      <w:r w:rsidRPr="007322EB">
        <w:rPr>
          <w:rFonts w:ascii="Times New Roman" w:hAnsi="Times New Roman" w:cs="Times New Roman"/>
          <w:color w:val="212121"/>
        </w:rPr>
        <w:t xml:space="preserve"> should be shining on the center of the project screen. Note in the video, books were used to elevate the system to the right height.</w:t>
      </w:r>
    </w:p>
    <w:p w:rsidR="002C747D" w:rsidRPr="007322EB" w:rsidRDefault="002C747D" w:rsidP="00BE5133">
      <w:pPr>
        <w:shd w:val="clear" w:color="auto" w:fill="FFFFFF"/>
        <w:rPr>
          <w:rFonts w:ascii="Times New Roman" w:hAnsi="Times New Roman" w:cs="Times New Roman"/>
          <w:color w:val="212121"/>
        </w:rPr>
      </w:pPr>
      <w:r w:rsidRPr="007322EB">
        <w:rPr>
          <w:rFonts w:ascii="Times New Roman" w:hAnsi="Times New Roman" w:cs="Times New Roman"/>
          <w:color w:val="212121"/>
        </w:rPr>
        <w:t>Step 5 – Align Laser with Origin on Grid:</w:t>
      </w:r>
    </w:p>
    <w:p w:rsidR="002C747D" w:rsidRDefault="00706AB2" w:rsidP="00BE5133">
      <w:pPr>
        <w:shd w:val="clear" w:color="auto" w:fill="FFFFFF"/>
        <w:rPr>
          <w:rFonts w:ascii="Times New Roman" w:hAnsi="Times New Roman" w:cs="Times New Roman"/>
        </w:rPr>
      </w:pPr>
      <w:r>
        <w:rPr>
          <w:rFonts w:ascii="Times New Roman" w:hAnsi="Times New Roman" w:cs="Times New Roman"/>
        </w:rPr>
        <w:t>Students should</w:t>
      </w:r>
      <w:r w:rsidR="002C747D" w:rsidRPr="00D80FFA">
        <w:rPr>
          <w:rFonts w:ascii="Times New Roman" w:hAnsi="Times New Roman" w:cs="Times New Roman"/>
        </w:rPr>
        <w:t xml:space="preserve"> view the video, “Checking Programs for Accuracy” </w:t>
      </w:r>
      <w:r w:rsidR="002C747D" w:rsidRPr="00BE5133">
        <w:rPr>
          <w:rFonts w:ascii="Times New Roman" w:hAnsi="Times New Roman" w:cs="Times New Roman"/>
        </w:rPr>
        <w:t>(</w:t>
      </w:r>
      <w:hyperlink r:id="rId32" w:tgtFrame="_blank" w:history="1">
        <w:r w:rsidR="002C747D" w:rsidRPr="00BE5133">
          <w:rPr>
            <w:rStyle w:val="Hyperlink"/>
            <w:rFonts w:ascii="Segoe UI" w:hAnsi="Segoe UI" w:cs="Segoe UI"/>
            <w:shd w:val="clear" w:color="auto" w:fill="FFFFFF"/>
          </w:rPr>
          <w:t>https://www.youtube.com/watch?v=ZB5gWVHQSD0</w:t>
        </w:r>
      </w:hyperlink>
      <w:r w:rsidR="002C747D" w:rsidRPr="00BE5133">
        <w:rPr>
          <w:rFonts w:ascii="Times New Roman" w:hAnsi="Times New Roman" w:cs="Times New Roman"/>
        </w:rPr>
        <w:t>).</w:t>
      </w:r>
      <w:r w:rsidR="002C747D">
        <w:rPr>
          <w:rFonts w:ascii="Times New Roman" w:hAnsi="Times New Roman" w:cs="Times New Roman"/>
        </w:rPr>
        <w:t xml:space="preserve"> </w:t>
      </w:r>
      <w:r>
        <w:rPr>
          <w:rFonts w:ascii="Times New Roman" w:hAnsi="Times New Roman" w:cs="Times New Roman"/>
        </w:rPr>
        <w:t>Hel</w:t>
      </w:r>
      <w:r w:rsidR="001A1D76">
        <w:rPr>
          <w:rFonts w:ascii="Times New Roman" w:hAnsi="Times New Roman" w:cs="Times New Roman"/>
        </w:rPr>
        <w:t>p</w:t>
      </w:r>
      <w:r>
        <w:rPr>
          <w:rFonts w:ascii="Times New Roman" w:hAnsi="Times New Roman" w:cs="Times New Roman"/>
        </w:rPr>
        <w:t xml:space="preserve"> the students u</w:t>
      </w:r>
      <w:r w:rsidR="002C747D">
        <w:rPr>
          <w:rFonts w:ascii="Times New Roman" w:hAnsi="Times New Roman" w:cs="Times New Roman"/>
        </w:rPr>
        <w:t xml:space="preserve">se the template document, </w:t>
      </w:r>
      <w:r w:rsidR="00CA1DEC">
        <w:rPr>
          <w:rFonts w:ascii="Times New Roman" w:hAnsi="Times New Roman" w:cs="Times New Roman"/>
        </w:rPr>
        <w:t>“</w:t>
      </w:r>
      <w:r w:rsidR="002C747D">
        <w:rPr>
          <w:rFonts w:ascii="Times New Roman" w:hAnsi="Times New Roman" w:cs="Times New Roman"/>
        </w:rPr>
        <w:t>Project Grid,</w:t>
      </w:r>
      <w:r w:rsidR="00CA1DEC">
        <w:rPr>
          <w:rFonts w:ascii="Times New Roman" w:hAnsi="Times New Roman" w:cs="Times New Roman"/>
        </w:rPr>
        <w:t>”</w:t>
      </w:r>
      <w:r w:rsidR="002C747D">
        <w:rPr>
          <w:rFonts w:ascii="Times New Roman" w:hAnsi="Times New Roman" w:cs="Times New Roman"/>
        </w:rPr>
        <w:t xml:space="preserve"> and align the register marks as shown in the video. Adjust the screen so the program, </w:t>
      </w:r>
      <w:r w:rsidR="00CA1DEC">
        <w:rPr>
          <w:rFonts w:ascii="Times New Roman" w:hAnsi="Times New Roman" w:cs="Times New Roman"/>
        </w:rPr>
        <w:t>“</w:t>
      </w:r>
      <w:r w:rsidR="002C747D">
        <w:rPr>
          <w:rFonts w:ascii="Times New Roman" w:hAnsi="Times New Roman" w:cs="Times New Roman"/>
        </w:rPr>
        <w:t>Day_2_Origin,</w:t>
      </w:r>
      <w:r w:rsidR="00CA1DEC">
        <w:rPr>
          <w:rFonts w:ascii="Times New Roman" w:hAnsi="Times New Roman" w:cs="Times New Roman"/>
        </w:rPr>
        <w:t>”</w:t>
      </w:r>
      <w:r w:rsidR="002C747D">
        <w:rPr>
          <w:rFonts w:ascii="Times New Roman" w:hAnsi="Times New Roman" w:cs="Times New Roman"/>
        </w:rPr>
        <w:t xml:space="preserve"> is shining the laser beam at the intersection of the X and Y axes. Further adjustment will likely be necessary later, but this is a perfect starting point. Turn off the laser.</w:t>
      </w:r>
    </w:p>
    <w:p w:rsidR="002C747D" w:rsidRDefault="002C747D" w:rsidP="002C747D">
      <w:pPr>
        <w:shd w:val="clear" w:color="auto" w:fill="FFFFFF"/>
        <w:rPr>
          <w:rFonts w:ascii="Times New Roman" w:hAnsi="Times New Roman" w:cs="Times New Roman"/>
        </w:rPr>
      </w:pPr>
    </w:p>
    <w:p w:rsidR="002C747D" w:rsidRDefault="002C747D" w:rsidP="002C747D">
      <w:pPr>
        <w:shd w:val="clear" w:color="auto" w:fill="FFFFFF"/>
        <w:rPr>
          <w:rFonts w:ascii="Times New Roman" w:hAnsi="Times New Roman" w:cs="Times New Roman"/>
        </w:rPr>
      </w:pPr>
    </w:p>
    <w:p w:rsidR="002C747D" w:rsidRDefault="002C747D" w:rsidP="002C747D">
      <w:pPr>
        <w:shd w:val="clear" w:color="auto" w:fill="FFFFFF"/>
        <w:rPr>
          <w:rFonts w:ascii="Times New Roman" w:hAnsi="Times New Roman" w:cs="Times New Roman"/>
        </w:rPr>
      </w:pPr>
    </w:p>
    <w:p w:rsidR="00492301" w:rsidRDefault="00492301" w:rsidP="002C747D">
      <w:pPr>
        <w:pStyle w:val="Default"/>
        <w:spacing w:after="27"/>
        <w:rPr>
          <w:b/>
        </w:rPr>
      </w:pPr>
    </w:p>
    <w:p w:rsidR="00492301" w:rsidRDefault="00492301" w:rsidP="002C747D">
      <w:pPr>
        <w:pStyle w:val="Default"/>
        <w:spacing w:after="27"/>
        <w:rPr>
          <w:b/>
        </w:rPr>
      </w:pPr>
    </w:p>
    <w:p w:rsidR="00492301" w:rsidRDefault="00492301" w:rsidP="002C747D">
      <w:pPr>
        <w:pStyle w:val="Default"/>
        <w:spacing w:after="27"/>
        <w:rPr>
          <w:b/>
        </w:rPr>
      </w:pPr>
    </w:p>
    <w:p w:rsidR="00492301" w:rsidRDefault="00492301" w:rsidP="002C747D">
      <w:pPr>
        <w:pStyle w:val="Default"/>
        <w:spacing w:after="27"/>
        <w:rPr>
          <w:b/>
        </w:rPr>
      </w:pPr>
    </w:p>
    <w:p w:rsidR="002C747D" w:rsidRDefault="002C747D" w:rsidP="002C747D">
      <w:pPr>
        <w:pStyle w:val="Default"/>
        <w:spacing w:after="27"/>
        <w:rPr>
          <w:b/>
        </w:rPr>
      </w:pPr>
      <w:r w:rsidRPr="00AE2974">
        <w:rPr>
          <w:b/>
        </w:rPr>
        <w:lastRenderedPageBreak/>
        <w:t xml:space="preserve">Day </w:t>
      </w:r>
      <w:r>
        <w:rPr>
          <w:b/>
        </w:rPr>
        <w:t>2 (continued)</w:t>
      </w:r>
      <w:r w:rsidRPr="00AE2974">
        <w:rPr>
          <w:b/>
        </w:rPr>
        <w:t>:</w:t>
      </w:r>
    </w:p>
    <w:p w:rsidR="002C747D" w:rsidRPr="00AE2974" w:rsidRDefault="002C747D" w:rsidP="002C747D">
      <w:pPr>
        <w:pStyle w:val="Default"/>
        <w:spacing w:after="27"/>
        <w:rPr>
          <w:b/>
        </w:rPr>
      </w:pPr>
    </w:p>
    <w:p w:rsidR="002C747D" w:rsidRDefault="002C747D" w:rsidP="002C747D">
      <w:pPr>
        <w:shd w:val="clear" w:color="auto" w:fill="FFFFFF"/>
        <w:rPr>
          <w:rFonts w:ascii="Times New Roman" w:hAnsi="Times New Roman" w:cs="Times New Roman"/>
        </w:rPr>
      </w:pPr>
      <w:r>
        <w:rPr>
          <w:rFonts w:ascii="Times New Roman" w:hAnsi="Times New Roman" w:cs="Times New Roman"/>
        </w:rPr>
        <w:t>Step 6 – Introducing the Formulas:</w:t>
      </w:r>
    </w:p>
    <w:p w:rsidR="002C747D" w:rsidRPr="00D80FFA" w:rsidRDefault="002C747D" w:rsidP="002C747D">
      <w:pPr>
        <w:shd w:val="clear" w:color="auto" w:fill="FFFFFF"/>
        <w:rPr>
          <w:rFonts w:ascii="Times New Roman" w:hAnsi="Times New Roman" w:cs="Times New Roman"/>
        </w:rPr>
      </w:pPr>
      <w:r>
        <w:rPr>
          <w:rFonts w:ascii="Times New Roman" w:hAnsi="Times New Roman" w:cs="Times New Roman"/>
        </w:rPr>
        <w:t xml:space="preserve">Locate the sheet, </w:t>
      </w:r>
      <w:r w:rsidR="00CA1DEC">
        <w:rPr>
          <w:rFonts w:ascii="Times New Roman" w:hAnsi="Times New Roman" w:cs="Times New Roman"/>
        </w:rPr>
        <w:t>“</w:t>
      </w:r>
      <w:r>
        <w:rPr>
          <w:rFonts w:ascii="Times New Roman" w:hAnsi="Times New Roman" w:cs="Times New Roman"/>
        </w:rPr>
        <w:t>Day 2 Triangle Calculations.</w:t>
      </w:r>
      <w:r w:rsidR="00CA1DEC">
        <w:rPr>
          <w:rFonts w:ascii="Times New Roman" w:hAnsi="Times New Roman" w:cs="Times New Roman"/>
        </w:rPr>
        <w:t>”</w:t>
      </w:r>
      <w:r>
        <w:rPr>
          <w:rFonts w:ascii="Times New Roman" w:hAnsi="Times New Roman" w:cs="Times New Roman"/>
        </w:rPr>
        <w:t xml:space="preserve"> Note the triangle shown is defined by 3 points using Cartesian Coordinates, each point having an X and Y values. The formulas have been provided below.</w:t>
      </w:r>
    </w:p>
    <w:p w:rsidR="002C747D" w:rsidRDefault="00492301" w:rsidP="002C747D">
      <w:pPr>
        <w:shd w:val="clear" w:color="auto" w:fill="FFFFFF"/>
        <w:rPr>
          <w:rFonts w:ascii="Times New Roman" w:hAnsi="Times New Roman" w:cs="Times New Roman"/>
          <w:color w:val="212121"/>
          <w:sz w:val="23"/>
          <w:szCs w:val="23"/>
        </w:rPr>
      </w:pPr>
      <w:r>
        <w:rPr>
          <w:rFonts w:ascii="Times New Roman" w:hAnsi="Times New Roman" w:cs="Times New Roman"/>
          <w:noProof/>
          <w:color w:val="212121"/>
          <w:sz w:val="23"/>
          <w:szCs w:val="23"/>
        </w:rPr>
        <w:drawing>
          <wp:anchor distT="0" distB="0" distL="114300" distR="114300" simplePos="0" relativeHeight="251679744" behindDoc="0" locked="0" layoutInCell="1" allowOverlap="1" wp14:anchorId="668B2F51" wp14:editId="04A325A0">
            <wp:simplePos x="0" y="0"/>
            <wp:positionH relativeFrom="column">
              <wp:posOffset>491490</wp:posOffset>
            </wp:positionH>
            <wp:positionV relativeFrom="paragraph">
              <wp:posOffset>12700</wp:posOffset>
            </wp:positionV>
            <wp:extent cx="2691130" cy="1560195"/>
            <wp:effectExtent l="0" t="0" r="0" b="190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X Formula000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91130" cy="1560195"/>
                    </a:xfrm>
                    <a:prstGeom prst="rect">
                      <a:avLst/>
                    </a:prstGeom>
                  </pic:spPr>
                </pic:pic>
              </a:graphicData>
            </a:graphic>
            <wp14:sizeRelH relativeFrom="margin">
              <wp14:pctWidth>0</wp14:pctWidth>
            </wp14:sizeRelH>
            <wp14:sizeRelV relativeFrom="margin">
              <wp14:pctHeight>0</wp14:pctHeight>
            </wp14:sizeRelV>
          </wp:anchor>
        </w:drawing>
      </w:r>
      <w:r w:rsidR="002C747D">
        <w:rPr>
          <w:rFonts w:ascii="Times New Roman" w:hAnsi="Times New Roman" w:cs="Times New Roman"/>
          <w:noProof/>
          <w:color w:val="212121"/>
          <w:sz w:val="23"/>
          <w:szCs w:val="23"/>
        </w:rPr>
        <w:drawing>
          <wp:inline distT="0" distB="0" distL="0" distR="0" wp14:anchorId="01E70D85" wp14:editId="17FE691B">
            <wp:extent cx="2687966" cy="1593644"/>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YFormula000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99428" cy="1600440"/>
                    </a:xfrm>
                    <a:prstGeom prst="rect">
                      <a:avLst/>
                    </a:prstGeom>
                  </pic:spPr>
                </pic:pic>
              </a:graphicData>
            </a:graphic>
          </wp:inline>
        </w:drawing>
      </w:r>
    </w:p>
    <w:p w:rsidR="002C747D" w:rsidRPr="007322EB" w:rsidRDefault="001A1D76" w:rsidP="002C747D">
      <w:pPr>
        <w:shd w:val="clear" w:color="auto" w:fill="FFFFFF"/>
        <w:jc w:val="both"/>
        <w:rPr>
          <w:rFonts w:ascii="Times New Roman" w:hAnsi="Times New Roman" w:cs="Times New Roman"/>
          <w:color w:val="212121"/>
        </w:rPr>
      </w:pPr>
      <w:r>
        <w:rPr>
          <w:rFonts w:ascii="Times New Roman" w:hAnsi="Times New Roman" w:cs="Times New Roman"/>
          <w:color w:val="212121"/>
        </w:rPr>
        <w:t>Emphasize</w:t>
      </w:r>
      <w:r w:rsidR="002C747D" w:rsidRPr="007322EB">
        <w:rPr>
          <w:rFonts w:ascii="Times New Roman" w:hAnsi="Times New Roman" w:cs="Times New Roman"/>
          <w:color w:val="212121"/>
        </w:rPr>
        <w:t xml:space="preserve"> calculator</w:t>
      </w:r>
      <w:r>
        <w:rPr>
          <w:rFonts w:ascii="Times New Roman" w:hAnsi="Times New Roman" w:cs="Times New Roman"/>
          <w:color w:val="212121"/>
        </w:rPr>
        <w:t>s</w:t>
      </w:r>
      <w:r w:rsidR="002C747D" w:rsidRPr="007322EB">
        <w:rPr>
          <w:rFonts w:ascii="Times New Roman" w:hAnsi="Times New Roman" w:cs="Times New Roman"/>
          <w:color w:val="212121"/>
        </w:rPr>
        <w:t xml:space="preserve"> should be set to degrees before continuing with calculations. Perform each of the six calculations. </w:t>
      </w:r>
    </w:p>
    <w:p w:rsidR="002C747D" w:rsidRPr="007322EB" w:rsidRDefault="002C747D" w:rsidP="002C747D">
      <w:pPr>
        <w:shd w:val="clear" w:color="auto" w:fill="FFFFFF"/>
        <w:jc w:val="both"/>
        <w:rPr>
          <w:rFonts w:ascii="Times New Roman" w:hAnsi="Times New Roman" w:cs="Times New Roman"/>
          <w:color w:val="212121"/>
        </w:rPr>
      </w:pPr>
    </w:p>
    <w:p w:rsidR="002C747D" w:rsidRPr="007322EB" w:rsidRDefault="002C747D" w:rsidP="002C747D">
      <w:pPr>
        <w:shd w:val="clear" w:color="auto" w:fill="FFFFFF"/>
        <w:jc w:val="both"/>
        <w:rPr>
          <w:rFonts w:ascii="Times New Roman" w:hAnsi="Times New Roman" w:cs="Times New Roman"/>
          <w:color w:val="212121"/>
        </w:rPr>
      </w:pPr>
      <w:r w:rsidRPr="007322EB">
        <w:rPr>
          <w:rFonts w:ascii="Times New Roman" w:hAnsi="Times New Roman" w:cs="Times New Roman"/>
          <w:color w:val="212121"/>
        </w:rPr>
        <w:t>Step 7 – Coding:</w:t>
      </w:r>
    </w:p>
    <w:p w:rsidR="002C747D" w:rsidRPr="007322EB" w:rsidRDefault="002C747D" w:rsidP="002C747D">
      <w:pPr>
        <w:shd w:val="clear" w:color="auto" w:fill="FFFFFF"/>
        <w:jc w:val="both"/>
        <w:rPr>
          <w:rFonts w:ascii="Times New Roman" w:hAnsi="Times New Roman" w:cs="Times New Roman"/>
          <w:color w:val="212121"/>
        </w:rPr>
      </w:pPr>
    </w:p>
    <w:p w:rsidR="002C747D" w:rsidRPr="007322EB" w:rsidRDefault="002C747D" w:rsidP="002C747D">
      <w:pPr>
        <w:shd w:val="clear" w:color="auto" w:fill="FFFFFF"/>
        <w:jc w:val="both"/>
        <w:rPr>
          <w:rFonts w:ascii="Times New Roman" w:hAnsi="Times New Roman" w:cs="Times New Roman"/>
          <w:color w:val="212121"/>
        </w:rPr>
      </w:pPr>
      <w:r w:rsidRPr="007322EB">
        <w:rPr>
          <w:rFonts w:ascii="Times New Roman" w:hAnsi="Times New Roman" w:cs="Times New Roman"/>
          <w:color w:val="212121"/>
        </w:rPr>
        <w:t xml:space="preserve">The results from </w:t>
      </w:r>
      <w:r w:rsidR="00CA1DEC">
        <w:rPr>
          <w:rFonts w:ascii="Times New Roman" w:hAnsi="Times New Roman" w:cs="Times New Roman"/>
          <w:color w:val="212121"/>
        </w:rPr>
        <w:t>the provided</w:t>
      </w:r>
      <w:r w:rsidRPr="007322EB">
        <w:rPr>
          <w:rFonts w:ascii="Times New Roman" w:hAnsi="Times New Roman" w:cs="Times New Roman"/>
          <w:color w:val="212121"/>
        </w:rPr>
        <w:t xml:space="preserve"> calculations have been </w:t>
      </w:r>
      <w:r w:rsidR="00CA1DEC">
        <w:rPr>
          <w:rFonts w:ascii="Times New Roman" w:hAnsi="Times New Roman" w:cs="Times New Roman"/>
          <w:color w:val="212121"/>
        </w:rPr>
        <w:t>inserted</w:t>
      </w:r>
      <w:r w:rsidRPr="007322EB">
        <w:rPr>
          <w:rFonts w:ascii="Times New Roman" w:hAnsi="Times New Roman" w:cs="Times New Roman"/>
          <w:color w:val="212121"/>
        </w:rPr>
        <w:t xml:space="preserve"> into the coding sequence in </w:t>
      </w:r>
      <w:r w:rsidR="00CA1DEC">
        <w:rPr>
          <w:rFonts w:ascii="Times New Roman" w:hAnsi="Times New Roman" w:cs="Times New Roman"/>
          <w:color w:val="212121"/>
        </w:rPr>
        <w:t>“</w:t>
      </w:r>
      <w:r w:rsidRPr="007322EB">
        <w:rPr>
          <w:rFonts w:ascii="Times New Roman" w:hAnsi="Times New Roman" w:cs="Times New Roman"/>
          <w:color w:val="212121"/>
        </w:rPr>
        <w:t>Day 2 Triangle Coding.</w:t>
      </w:r>
      <w:r w:rsidR="00CA1DEC">
        <w:rPr>
          <w:rFonts w:ascii="Times New Roman" w:hAnsi="Times New Roman" w:cs="Times New Roman"/>
          <w:color w:val="212121"/>
        </w:rPr>
        <w:t>”</w:t>
      </w:r>
      <w:r w:rsidRPr="007322EB">
        <w:rPr>
          <w:rFonts w:ascii="Times New Roman" w:hAnsi="Times New Roman" w:cs="Times New Roman"/>
          <w:color w:val="212121"/>
        </w:rPr>
        <w:t xml:space="preserve"> </w:t>
      </w:r>
      <w:r w:rsidR="001A1D76">
        <w:rPr>
          <w:rFonts w:ascii="Times New Roman" w:hAnsi="Times New Roman" w:cs="Times New Roman"/>
          <w:color w:val="212121"/>
        </w:rPr>
        <w:t>The students should u</w:t>
      </w:r>
      <w:r w:rsidRPr="007322EB">
        <w:rPr>
          <w:rFonts w:ascii="Times New Roman" w:hAnsi="Times New Roman" w:cs="Times New Roman"/>
          <w:color w:val="212121"/>
        </w:rPr>
        <w:t xml:space="preserve">se this document to enter the Triangle program into the Arduino software. Save as </w:t>
      </w:r>
      <w:r w:rsidR="00CA1DEC">
        <w:rPr>
          <w:rFonts w:ascii="Times New Roman" w:hAnsi="Times New Roman" w:cs="Times New Roman"/>
          <w:color w:val="212121"/>
        </w:rPr>
        <w:t>“</w:t>
      </w:r>
      <w:r w:rsidRPr="007322EB">
        <w:rPr>
          <w:rFonts w:ascii="Times New Roman" w:hAnsi="Times New Roman" w:cs="Times New Roman"/>
          <w:color w:val="212121"/>
        </w:rPr>
        <w:t>Day_2_Triangle.</w:t>
      </w:r>
      <w:r w:rsidR="00CA1DEC">
        <w:rPr>
          <w:rFonts w:ascii="Times New Roman" w:hAnsi="Times New Roman" w:cs="Times New Roman"/>
          <w:color w:val="212121"/>
        </w:rPr>
        <w:t>”</w:t>
      </w:r>
      <w:r w:rsidRPr="007322EB">
        <w:rPr>
          <w:rFonts w:ascii="Times New Roman" w:hAnsi="Times New Roman" w:cs="Times New Roman"/>
          <w:color w:val="212121"/>
        </w:rPr>
        <w:t xml:space="preserve"> Compile and check for errors. Make changes, if necessary, resave, and upload the program to the Arduino.</w:t>
      </w:r>
    </w:p>
    <w:p w:rsidR="002C747D" w:rsidRDefault="002C747D" w:rsidP="002C747D">
      <w:pPr>
        <w:shd w:val="clear" w:color="auto" w:fill="FFFFFF"/>
        <w:jc w:val="both"/>
        <w:rPr>
          <w:rFonts w:ascii="Times New Roman" w:hAnsi="Times New Roman" w:cs="Times New Roman"/>
          <w:color w:val="212121"/>
          <w:sz w:val="23"/>
          <w:szCs w:val="23"/>
        </w:rPr>
      </w:pPr>
    </w:p>
    <w:p w:rsidR="002C747D" w:rsidRDefault="002C747D" w:rsidP="002C747D">
      <w:pPr>
        <w:shd w:val="clear" w:color="auto" w:fill="FFFFFF"/>
        <w:jc w:val="center"/>
        <w:rPr>
          <w:rFonts w:ascii="Times New Roman" w:hAnsi="Times New Roman" w:cs="Times New Roman"/>
          <w:color w:val="212121"/>
          <w:sz w:val="23"/>
          <w:szCs w:val="23"/>
        </w:rPr>
      </w:pPr>
      <w:r>
        <w:rPr>
          <w:rFonts w:ascii="Times New Roman" w:hAnsi="Times New Roman" w:cs="Times New Roman"/>
          <w:noProof/>
          <w:color w:val="212121"/>
          <w:sz w:val="23"/>
          <w:szCs w:val="23"/>
        </w:rPr>
        <w:drawing>
          <wp:inline distT="0" distB="0" distL="0" distR="0" wp14:anchorId="1612F6B9" wp14:editId="708FCD61">
            <wp:extent cx="4245885" cy="4422476"/>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rduino Triangle Program Snip.PNG"/>
                    <pic:cNvPicPr/>
                  </pic:nvPicPr>
                  <pic:blipFill>
                    <a:blip r:embed="rId35">
                      <a:extLst>
                        <a:ext uri="{28A0092B-C50C-407E-A947-70E740481C1C}">
                          <a14:useLocalDpi xmlns:a14="http://schemas.microsoft.com/office/drawing/2010/main" val="0"/>
                        </a:ext>
                      </a:extLst>
                    </a:blip>
                    <a:stretch>
                      <a:fillRect/>
                    </a:stretch>
                  </pic:blipFill>
                  <pic:spPr>
                    <a:xfrm>
                      <a:off x="0" y="0"/>
                      <a:ext cx="4289882" cy="4468302"/>
                    </a:xfrm>
                    <a:prstGeom prst="rect">
                      <a:avLst/>
                    </a:prstGeom>
                  </pic:spPr>
                </pic:pic>
              </a:graphicData>
            </a:graphic>
          </wp:inline>
        </w:drawing>
      </w:r>
    </w:p>
    <w:p w:rsidR="00492301" w:rsidRDefault="00492301" w:rsidP="002C747D">
      <w:pPr>
        <w:pStyle w:val="Default"/>
        <w:rPr>
          <w:b/>
        </w:rPr>
      </w:pPr>
    </w:p>
    <w:p w:rsidR="00492301" w:rsidRDefault="00492301" w:rsidP="002C747D">
      <w:pPr>
        <w:pStyle w:val="Default"/>
        <w:rPr>
          <w:b/>
        </w:rPr>
      </w:pPr>
    </w:p>
    <w:p w:rsidR="002C747D" w:rsidRDefault="002C747D" w:rsidP="002C747D">
      <w:pPr>
        <w:pStyle w:val="Default"/>
        <w:rPr>
          <w:b/>
        </w:rPr>
      </w:pPr>
      <w:r w:rsidRPr="00AE2974">
        <w:rPr>
          <w:b/>
        </w:rPr>
        <w:lastRenderedPageBreak/>
        <w:t xml:space="preserve">Day </w:t>
      </w:r>
      <w:r>
        <w:rPr>
          <w:b/>
        </w:rPr>
        <w:t>2 (continued)</w:t>
      </w:r>
      <w:r w:rsidRPr="00AE2974">
        <w:rPr>
          <w:b/>
        </w:rPr>
        <w:t>:</w:t>
      </w:r>
    </w:p>
    <w:p w:rsidR="002C747D" w:rsidRDefault="002C747D" w:rsidP="002C747D">
      <w:pPr>
        <w:shd w:val="clear" w:color="auto" w:fill="FFFFFF"/>
        <w:rPr>
          <w:rFonts w:ascii="Times New Roman" w:hAnsi="Times New Roman" w:cs="Times New Roman"/>
          <w:color w:val="212121"/>
        </w:rPr>
      </w:pPr>
    </w:p>
    <w:p w:rsidR="002C747D" w:rsidRDefault="002C747D" w:rsidP="002C747D">
      <w:pPr>
        <w:shd w:val="clear" w:color="auto" w:fill="FFFFFF"/>
        <w:rPr>
          <w:rFonts w:ascii="Times New Roman" w:hAnsi="Times New Roman" w:cs="Times New Roman"/>
          <w:color w:val="212121"/>
        </w:rPr>
      </w:pPr>
      <w:r w:rsidRPr="007322EB">
        <w:rPr>
          <w:rFonts w:ascii="Times New Roman" w:hAnsi="Times New Roman" w:cs="Times New Roman"/>
          <w:color w:val="212121"/>
        </w:rPr>
        <w:t>Step 8 – Check for Accuracy:</w:t>
      </w:r>
    </w:p>
    <w:p w:rsidR="002C747D" w:rsidRPr="007322EB" w:rsidRDefault="002C747D" w:rsidP="002C747D">
      <w:pPr>
        <w:shd w:val="clear" w:color="auto" w:fill="FFFFFF"/>
        <w:rPr>
          <w:rFonts w:ascii="Times New Roman" w:hAnsi="Times New Roman" w:cs="Times New Roman"/>
          <w:color w:val="212121"/>
        </w:rPr>
      </w:pPr>
    </w:p>
    <w:p w:rsidR="002C747D" w:rsidRDefault="002C747D" w:rsidP="002C747D">
      <w:pPr>
        <w:shd w:val="clear" w:color="auto" w:fill="FFFFFF"/>
        <w:rPr>
          <w:rFonts w:ascii="Times New Roman" w:hAnsi="Times New Roman" w:cs="Times New Roman"/>
          <w:color w:val="212121"/>
        </w:rPr>
      </w:pPr>
      <w:r w:rsidRPr="007322EB">
        <w:rPr>
          <w:rFonts w:ascii="Times New Roman" w:hAnsi="Times New Roman" w:cs="Times New Roman"/>
          <w:color w:val="212121"/>
        </w:rPr>
        <w:t xml:space="preserve">Align the sheet, </w:t>
      </w:r>
      <w:r w:rsidR="00CA1DEC">
        <w:rPr>
          <w:rFonts w:ascii="Times New Roman" w:hAnsi="Times New Roman" w:cs="Times New Roman"/>
          <w:color w:val="212121"/>
        </w:rPr>
        <w:t>“</w:t>
      </w:r>
      <w:r w:rsidRPr="007322EB">
        <w:rPr>
          <w:rFonts w:ascii="Times New Roman" w:hAnsi="Times New Roman" w:cs="Times New Roman"/>
          <w:color w:val="212121"/>
        </w:rPr>
        <w:t>Day 2 Triangle</w:t>
      </w:r>
      <w:r w:rsidR="00CA1DEC">
        <w:rPr>
          <w:rFonts w:ascii="Times New Roman" w:hAnsi="Times New Roman" w:cs="Times New Roman"/>
          <w:color w:val="212121"/>
        </w:rPr>
        <w:t>”</w:t>
      </w:r>
      <w:r w:rsidRPr="007322EB">
        <w:rPr>
          <w:rFonts w:ascii="Times New Roman" w:hAnsi="Times New Roman" w:cs="Times New Roman"/>
          <w:color w:val="212121"/>
        </w:rPr>
        <w:t xml:space="preserve">, with the register marks on the projection screen. Turn on the laser and evaluate the triangle </w:t>
      </w:r>
      <w:r>
        <w:rPr>
          <w:rFonts w:ascii="Times New Roman" w:hAnsi="Times New Roman" w:cs="Times New Roman"/>
          <w:color w:val="212121"/>
        </w:rPr>
        <w:t>tracing the template</w:t>
      </w:r>
      <w:r w:rsidRPr="007322EB">
        <w:rPr>
          <w:rFonts w:ascii="Times New Roman" w:hAnsi="Times New Roman" w:cs="Times New Roman"/>
          <w:color w:val="212121"/>
        </w:rPr>
        <w:t xml:space="preserve"> on the screen. It may be necessary to make slight angular adjustments with the screen. Are the points of the laser triangle matching the points on the template? It may be necessary to double check your </w:t>
      </w:r>
      <w:r>
        <w:rPr>
          <w:rFonts w:ascii="Times New Roman" w:hAnsi="Times New Roman" w:cs="Times New Roman"/>
          <w:color w:val="212121"/>
        </w:rPr>
        <w:t>program for</w:t>
      </w:r>
      <w:r w:rsidRPr="007322EB">
        <w:rPr>
          <w:rFonts w:ascii="Times New Roman" w:hAnsi="Times New Roman" w:cs="Times New Roman"/>
          <w:color w:val="212121"/>
        </w:rPr>
        <w:t xml:space="preserve"> accuracy. </w:t>
      </w:r>
    </w:p>
    <w:p w:rsidR="002C747D" w:rsidRPr="007322EB" w:rsidRDefault="002C747D" w:rsidP="002C747D">
      <w:pPr>
        <w:shd w:val="clear" w:color="auto" w:fill="FFFFFF"/>
        <w:rPr>
          <w:rFonts w:ascii="Times New Roman" w:hAnsi="Times New Roman" w:cs="Times New Roman"/>
          <w:color w:val="212121"/>
        </w:rPr>
      </w:pPr>
      <w:r>
        <w:rPr>
          <w:rFonts w:ascii="Times New Roman" w:hAnsi="Times New Roman" w:cs="Times New Roman"/>
          <w:color w:val="212121"/>
        </w:rPr>
        <w:t xml:space="preserve">Step 9 – Repeat Steps 6, 7 &amp; 8 for a </w:t>
      </w:r>
      <w:r w:rsidR="00CA1DEC">
        <w:rPr>
          <w:rFonts w:ascii="Times New Roman" w:hAnsi="Times New Roman" w:cs="Times New Roman"/>
          <w:color w:val="212121"/>
        </w:rPr>
        <w:t>n</w:t>
      </w:r>
      <w:r>
        <w:rPr>
          <w:rFonts w:ascii="Times New Roman" w:hAnsi="Times New Roman" w:cs="Times New Roman"/>
          <w:color w:val="212121"/>
        </w:rPr>
        <w:t xml:space="preserve">ew </w:t>
      </w:r>
      <w:r w:rsidR="00CA1DEC">
        <w:rPr>
          <w:rFonts w:ascii="Times New Roman" w:hAnsi="Times New Roman" w:cs="Times New Roman"/>
          <w:color w:val="212121"/>
        </w:rPr>
        <w:t>s</w:t>
      </w:r>
      <w:r>
        <w:rPr>
          <w:rFonts w:ascii="Times New Roman" w:hAnsi="Times New Roman" w:cs="Times New Roman"/>
          <w:color w:val="212121"/>
        </w:rPr>
        <w:t>hape:</w:t>
      </w:r>
    </w:p>
    <w:p w:rsidR="002C747D" w:rsidRDefault="002C747D" w:rsidP="002C747D">
      <w:pPr>
        <w:pStyle w:val="ListParagraph"/>
        <w:numPr>
          <w:ilvl w:val="0"/>
          <w:numId w:val="13"/>
        </w:numPr>
        <w:shd w:val="clear" w:color="auto" w:fill="FFFFFF"/>
        <w:rPr>
          <w:rFonts w:ascii="Times New Roman" w:hAnsi="Times New Roman" w:cs="Times New Roman"/>
          <w:color w:val="212121"/>
          <w:sz w:val="23"/>
          <w:szCs w:val="23"/>
        </w:rPr>
      </w:pPr>
      <w:r w:rsidRPr="00B12C64">
        <w:rPr>
          <w:rFonts w:ascii="Times New Roman" w:hAnsi="Times New Roman" w:cs="Times New Roman"/>
          <w:color w:val="212121"/>
          <w:sz w:val="23"/>
          <w:szCs w:val="23"/>
        </w:rPr>
        <w:t xml:space="preserve">Use </w:t>
      </w:r>
      <w:r w:rsidR="00CA1DEC">
        <w:rPr>
          <w:rFonts w:ascii="Times New Roman" w:hAnsi="Times New Roman" w:cs="Times New Roman"/>
          <w:color w:val="212121"/>
          <w:sz w:val="23"/>
          <w:szCs w:val="23"/>
        </w:rPr>
        <w:t>“</w:t>
      </w:r>
      <w:r w:rsidRPr="00B12C64">
        <w:rPr>
          <w:rFonts w:ascii="Times New Roman" w:hAnsi="Times New Roman" w:cs="Times New Roman"/>
          <w:color w:val="212121"/>
          <w:sz w:val="23"/>
          <w:szCs w:val="23"/>
        </w:rPr>
        <w:t xml:space="preserve">Day </w:t>
      </w:r>
      <w:r w:rsidR="0051150E">
        <w:rPr>
          <w:rFonts w:ascii="Times New Roman" w:hAnsi="Times New Roman" w:cs="Times New Roman"/>
          <w:color w:val="212121"/>
          <w:sz w:val="23"/>
          <w:szCs w:val="23"/>
        </w:rPr>
        <w:t>2</w:t>
      </w:r>
      <w:r w:rsidRPr="00B12C64">
        <w:rPr>
          <w:rFonts w:ascii="Times New Roman" w:hAnsi="Times New Roman" w:cs="Times New Roman"/>
          <w:color w:val="212121"/>
          <w:sz w:val="23"/>
          <w:szCs w:val="23"/>
        </w:rPr>
        <w:t xml:space="preserve"> Square Calculations</w:t>
      </w:r>
      <w:r w:rsidR="00CA1DEC">
        <w:rPr>
          <w:rFonts w:ascii="Times New Roman" w:hAnsi="Times New Roman" w:cs="Times New Roman"/>
          <w:color w:val="212121"/>
          <w:sz w:val="23"/>
          <w:szCs w:val="23"/>
        </w:rPr>
        <w:t>”</w:t>
      </w:r>
      <w:r w:rsidRPr="00B12C64">
        <w:rPr>
          <w:rFonts w:ascii="Times New Roman" w:hAnsi="Times New Roman" w:cs="Times New Roman"/>
          <w:color w:val="212121"/>
          <w:sz w:val="23"/>
          <w:szCs w:val="23"/>
        </w:rPr>
        <w:t xml:space="preserve"> </w:t>
      </w:r>
      <w:r w:rsidR="0051150E">
        <w:rPr>
          <w:rFonts w:ascii="Times New Roman" w:hAnsi="Times New Roman" w:cs="Times New Roman"/>
          <w:color w:val="212121"/>
          <w:sz w:val="23"/>
          <w:szCs w:val="23"/>
        </w:rPr>
        <w:t xml:space="preserve">worksheet </w:t>
      </w:r>
      <w:r w:rsidRPr="00B12C64">
        <w:rPr>
          <w:rFonts w:ascii="Times New Roman" w:hAnsi="Times New Roman" w:cs="Times New Roman"/>
          <w:color w:val="212121"/>
          <w:sz w:val="23"/>
          <w:szCs w:val="23"/>
        </w:rPr>
        <w:t>and perform calculations for X and Y for Points A, B, C, and D.</w:t>
      </w:r>
    </w:p>
    <w:p w:rsidR="002C747D" w:rsidRDefault="002C747D" w:rsidP="002C747D">
      <w:pPr>
        <w:pStyle w:val="ListParagraph"/>
        <w:numPr>
          <w:ilvl w:val="0"/>
          <w:numId w:val="13"/>
        </w:numPr>
        <w:shd w:val="clear" w:color="auto" w:fill="FFFFFF"/>
        <w:rPr>
          <w:rFonts w:ascii="Times New Roman" w:hAnsi="Times New Roman" w:cs="Times New Roman"/>
          <w:color w:val="212121"/>
          <w:sz w:val="23"/>
          <w:szCs w:val="23"/>
        </w:rPr>
      </w:pPr>
      <w:r>
        <w:rPr>
          <w:rFonts w:ascii="Times New Roman" w:hAnsi="Times New Roman" w:cs="Times New Roman"/>
          <w:color w:val="212121"/>
          <w:sz w:val="23"/>
          <w:szCs w:val="23"/>
        </w:rPr>
        <w:t>Enter the Code into the Arduino software.</w:t>
      </w:r>
    </w:p>
    <w:p w:rsidR="002C747D" w:rsidRDefault="002C747D" w:rsidP="002C747D">
      <w:pPr>
        <w:pStyle w:val="ListParagraph"/>
        <w:numPr>
          <w:ilvl w:val="0"/>
          <w:numId w:val="13"/>
        </w:numPr>
        <w:shd w:val="clear" w:color="auto" w:fill="FFFFFF"/>
        <w:rPr>
          <w:rFonts w:ascii="Times New Roman" w:hAnsi="Times New Roman" w:cs="Times New Roman"/>
          <w:color w:val="212121"/>
          <w:sz w:val="23"/>
          <w:szCs w:val="23"/>
        </w:rPr>
      </w:pPr>
      <w:r>
        <w:rPr>
          <w:rFonts w:ascii="Times New Roman" w:hAnsi="Times New Roman" w:cs="Times New Roman"/>
          <w:color w:val="212121"/>
          <w:sz w:val="23"/>
          <w:szCs w:val="23"/>
        </w:rPr>
        <w:t xml:space="preserve">Save the file as </w:t>
      </w:r>
      <w:r w:rsidR="00CA1DEC">
        <w:rPr>
          <w:rFonts w:ascii="Times New Roman" w:hAnsi="Times New Roman" w:cs="Times New Roman"/>
          <w:color w:val="212121"/>
          <w:sz w:val="23"/>
          <w:szCs w:val="23"/>
        </w:rPr>
        <w:t>“</w:t>
      </w:r>
      <w:r>
        <w:rPr>
          <w:rFonts w:ascii="Times New Roman" w:hAnsi="Times New Roman" w:cs="Times New Roman"/>
          <w:color w:val="212121"/>
          <w:sz w:val="23"/>
          <w:szCs w:val="23"/>
        </w:rPr>
        <w:t>Day_2_Square</w:t>
      </w:r>
      <w:r w:rsidR="00CA1DEC">
        <w:rPr>
          <w:rFonts w:ascii="Times New Roman" w:hAnsi="Times New Roman" w:cs="Times New Roman"/>
          <w:color w:val="212121"/>
          <w:sz w:val="23"/>
          <w:szCs w:val="23"/>
        </w:rPr>
        <w:t>”</w:t>
      </w:r>
      <w:r>
        <w:rPr>
          <w:rFonts w:ascii="Times New Roman" w:hAnsi="Times New Roman" w:cs="Times New Roman"/>
          <w:color w:val="212121"/>
          <w:sz w:val="23"/>
          <w:szCs w:val="23"/>
        </w:rPr>
        <w:t>.</w:t>
      </w:r>
    </w:p>
    <w:p w:rsidR="002C747D" w:rsidRDefault="002C747D" w:rsidP="002C747D">
      <w:pPr>
        <w:pStyle w:val="ListParagraph"/>
        <w:numPr>
          <w:ilvl w:val="0"/>
          <w:numId w:val="13"/>
        </w:numPr>
        <w:shd w:val="clear" w:color="auto" w:fill="FFFFFF"/>
        <w:rPr>
          <w:rFonts w:ascii="Times New Roman" w:hAnsi="Times New Roman" w:cs="Times New Roman"/>
          <w:color w:val="212121"/>
          <w:sz w:val="23"/>
          <w:szCs w:val="23"/>
        </w:rPr>
      </w:pPr>
      <w:r>
        <w:rPr>
          <w:rFonts w:ascii="Times New Roman" w:hAnsi="Times New Roman" w:cs="Times New Roman"/>
          <w:color w:val="212121"/>
          <w:sz w:val="23"/>
          <w:szCs w:val="23"/>
        </w:rPr>
        <w:t>Compile your program, fix errors (if necessary), and resave if necessary.</w:t>
      </w:r>
    </w:p>
    <w:p w:rsidR="002C747D" w:rsidRDefault="002C747D" w:rsidP="002C747D">
      <w:pPr>
        <w:pStyle w:val="ListParagraph"/>
        <w:numPr>
          <w:ilvl w:val="0"/>
          <w:numId w:val="13"/>
        </w:numPr>
        <w:shd w:val="clear" w:color="auto" w:fill="FFFFFF"/>
        <w:rPr>
          <w:rFonts w:ascii="Times New Roman" w:hAnsi="Times New Roman" w:cs="Times New Roman"/>
          <w:color w:val="212121"/>
          <w:sz w:val="23"/>
          <w:szCs w:val="23"/>
        </w:rPr>
      </w:pPr>
      <w:r>
        <w:rPr>
          <w:rFonts w:ascii="Times New Roman" w:hAnsi="Times New Roman" w:cs="Times New Roman"/>
          <w:color w:val="212121"/>
          <w:sz w:val="23"/>
          <w:szCs w:val="23"/>
        </w:rPr>
        <w:t>Upload the program.</w:t>
      </w:r>
    </w:p>
    <w:p w:rsidR="002C747D" w:rsidRDefault="002C747D" w:rsidP="002C747D">
      <w:pPr>
        <w:pStyle w:val="ListParagraph"/>
        <w:numPr>
          <w:ilvl w:val="0"/>
          <w:numId w:val="13"/>
        </w:numPr>
        <w:shd w:val="clear" w:color="auto" w:fill="FFFFFF"/>
        <w:rPr>
          <w:rFonts w:ascii="Times New Roman" w:hAnsi="Times New Roman" w:cs="Times New Roman"/>
          <w:color w:val="212121"/>
          <w:sz w:val="23"/>
          <w:szCs w:val="23"/>
        </w:rPr>
      </w:pPr>
      <w:r>
        <w:rPr>
          <w:rFonts w:ascii="Times New Roman" w:hAnsi="Times New Roman" w:cs="Times New Roman"/>
          <w:color w:val="212121"/>
          <w:sz w:val="23"/>
          <w:szCs w:val="23"/>
        </w:rPr>
        <w:t xml:space="preserve">Evaluate your square using the </w:t>
      </w:r>
      <w:r w:rsidR="00CA1DEC">
        <w:rPr>
          <w:rFonts w:ascii="Times New Roman" w:hAnsi="Times New Roman" w:cs="Times New Roman"/>
          <w:color w:val="212121"/>
          <w:sz w:val="23"/>
          <w:szCs w:val="23"/>
        </w:rPr>
        <w:t>“</w:t>
      </w:r>
      <w:r>
        <w:rPr>
          <w:rFonts w:ascii="Times New Roman" w:hAnsi="Times New Roman" w:cs="Times New Roman"/>
          <w:color w:val="212121"/>
          <w:sz w:val="23"/>
          <w:szCs w:val="23"/>
        </w:rPr>
        <w:t>Day 2 Square</w:t>
      </w:r>
      <w:r w:rsidR="00CA1DEC">
        <w:rPr>
          <w:rFonts w:ascii="Times New Roman" w:hAnsi="Times New Roman" w:cs="Times New Roman"/>
          <w:color w:val="212121"/>
          <w:sz w:val="23"/>
          <w:szCs w:val="23"/>
        </w:rPr>
        <w:t>”</w:t>
      </w:r>
      <w:r>
        <w:rPr>
          <w:rFonts w:ascii="Times New Roman" w:hAnsi="Times New Roman" w:cs="Times New Roman"/>
          <w:color w:val="212121"/>
          <w:sz w:val="23"/>
          <w:szCs w:val="23"/>
        </w:rPr>
        <w:t xml:space="preserve"> template.</w:t>
      </w:r>
    </w:p>
    <w:p w:rsidR="002C747D" w:rsidRDefault="002C747D" w:rsidP="002C747D">
      <w:pPr>
        <w:pStyle w:val="ListParagraph"/>
        <w:numPr>
          <w:ilvl w:val="0"/>
          <w:numId w:val="13"/>
        </w:numPr>
        <w:shd w:val="clear" w:color="auto" w:fill="FFFFFF"/>
        <w:rPr>
          <w:rFonts w:ascii="Times New Roman" w:hAnsi="Times New Roman" w:cs="Times New Roman"/>
          <w:color w:val="212121"/>
          <w:sz w:val="23"/>
          <w:szCs w:val="23"/>
        </w:rPr>
      </w:pPr>
      <w:r>
        <w:rPr>
          <w:rFonts w:ascii="Times New Roman" w:hAnsi="Times New Roman" w:cs="Times New Roman"/>
          <w:color w:val="212121"/>
          <w:sz w:val="23"/>
          <w:szCs w:val="23"/>
        </w:rPr>
        <w:t>Make corrections to your coding as necessary.</w:t>
      </w:r>
    </w:p>
    <w:p w:rsidR="002C747D" w:rsidRDefault="002C747D" w:rsidP="002C747D">
      <w:pPr>
        <w:shd w:val="clear" w:color="auto" w:fill="FFFFFF"/>
        <w:ind w:left="360"/>
        <w:rPr>
          <w:rFonts w:ascii="Times New Roman" w:hAnsi="Times New Roman" w:cs="Times New Roman"/>
          <w:color w:val="212121"/>
          <w:sz w:val="23"/>
          <w:szCs w:val="23"/>
        </w:rPr>
      </w:pPr>
    </w:p>
    <w:p w:rsidR="002C747D" w:rsidRPr="006E49E1" w:rsidRDefault="002C747D" w:rsidP="002C747D">
      <w:pPr>
        <w:shd w:val="clear" w:color="auto" w:fill="FFFFFF"/>
        <w:ind w:left="360"/>
        <w:jc w:val="center"/>
        <w:rPr>
          <w:rFonts w:ascii="Times New Roman" w:hAnsi="Times New Roman" w:cs="Times New Roman"/>
          <w:color w:val="212121"/>
          <w:sz w:val="23"/>
          <w:szCs w:val="23"/>
        </w:rPr>
      </w:pPr>
      <w:r>
        <w:rPr>
          <w:rFonts w:ascii="Times New Roman" w:hAnsi="Times New Roman" w:cs="Times New Roman"/>
          <w:noProof/>
          <w:color w:val="212121"/>
          <w:sz w:val="23"/>
          <w:szCs w:val="23"/>
        </w:rPr>
        <w:drawing>
          <wp:inline distT="0" distB="0" distL="0" distR="0" wp14:anchorId="57C6E897" wp14:editId="04D5C77E">
            <wp:extent cx="6153510" cy="461513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redy and group math1.JPG"/>
                    <pic:cNvPicPr/>
                  </pic:nvPicPr>
                  <pic:blipFill>
                    <a:blip r:embed="rId36" cstate="print">
                      <a:extLst>
                        <a:ext uri="{BEBA8EAE-BF5A-486C-A8C5-ECC9F3942E4B}">
                          <a14:imgProps xmlns:a14="http://schemas.microsoft.com/office/drawing/2010/main">
                            <a14:imgLayer r:embed="rId37">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6155497" cy="4616623"/>
                    </a:xfrm>
                    <a:prstGeom prst="rect">
                      <a:avLst/>
                    </a:prstGeom>
                  </pic:spPr>
                </pic:pic>
              </a:graphicData>
            </a:graphic>
          </wp:inline>
        </w:drawing>
      </w:r>
    </w:p>
    <w:p w:rsidR="005462C9" w:rsidRDefault="005462C9" w:rsidP="003C33CA">
      <w:pPr>
        <w:pStyle w:val="Default"/>
        <w:spacing w:after="27"/>
        <w:rPr>
          <w:b/>
          <w:sz w:val="22"/>
          <w:szCs w:val="22"/>
        </w:rPr>
      </w:pPr>
    </w:p>
    <w:p w:rsidR="003779EB" w:rsidRDefault="003779EB" w:rsidP="003C33CA">
      <w:pPr>
        <w:pStyle w:val="Default"/>
        <w:spacing w:after="27"/>
        <w:rPr>
          <w:b/>
          <w:sz w:val="22"/>
          <w:szCs w:val="22"/>
        </w:rPr>
      </w:pPr>
    </w:p>
    <w:p w:rsidR="006859C5" w:rsidRDefault="006859C5" w:rsidP="003C33CA">
      <w:pPr>
        <w:pStyle w:val="Default"/>
        <w:spacing w:after="27"/>
        <w:rPr>
          <w:b/>
          <w:sz w:val="22"/>
          <w:szCs w:val="22"/>
        </w:rPr>
      </w:pPr>
    </w:p>
    <w:p w:rsidR="00492301" w:rsidRDefault="00492301" w:rsidP="003C33CA">
      <w:pPr>
        <w:pStyle w:val="Default"/>
        <w:spacing w:after="27"/>
        <w:rPr>
          <w:b/>
        </w:rPr>
      </w:pPr>
    </w:p>
    <w:p w:rsidR="00492301" w:rsidRDefault="00492301" w:rsidP="003C33CA">
      <w:pPr>
        <w:pStyle w:val="Default"/>
        <w:spacing w:after="27"/>
        <w:rPr>
          <w:b/>
        </w:rPr>
      </w:pPr>
    </w:p>
    <w:p w:rsidR="001239AB" w:rsidRPr="00054CBC" w:rsidRDefault="001239AB" w:rsidP="003C33CA">
      <w:pPr>
        <w:pStyle w:val="Default"/>
        <w:spacing w:after="27"/>
        <w:rPr>
          <w:b/>
        </w:rPr>
      </w:pPr>
      <w:r w:rsidRPr="00054CBC">
        <w:rPr>
          <w:b/>
        </w:rPr>
        <w:lastRenderedPageBreak/>
        <w:t>Day</w:t>
      </w:r>
      <w:r w:rsidR="00054CBC" w:rsidRPr="00054CBC">
        <w:rPr>
          <w:b/>
        </w:rPr>
        <w:t>s</w:t>
      </w:r>
      <w:r w:rsidRPr="00054CBC">
        <w:rPr>
          <w:b/>
        </w:rPr>
        <w:t xml:space="preserve"> 3</w:t>
      </w:r>
      <w:r w:rsidR="00054CBC" w:rsidRPr="00054CBC">
        <w:rPr>
          <w:b/>
        </w:rPr>
        <w:t xml:space="preserve"> &amp; 4</w:t>
      </w:r>
      <w:r w:rsidRPr="00054CBC">
        <w:rPr>
          <w:b/>
        </w:rPr>
        <w:t>:</w:t>
      </w:r>
    </w:p>
    <w:p w:rsidR="00D62556" w:rsidRDefault="00D62556" w:rsidP="00D62556">
      <w:pPr>
        <w:pStyle w:val="Default"/>
        <w:spacing w:after="27"/>
        <w:rPr>
          <w:b/>
          <w:sz w:val="22"/>
          <w:szCs w:val="22"/>
        </w:rPr>
      </w:pPr>
    </w:p>
    <w:p w:rsidR="00E970EC" w:rsidRDefault="00E970EC" w:rsidP="00E970EC">
      <w:pPr>
        <w:pStyle w:val="Default"/>
        <w:spacing w:after="27"/>
        <w:rPr>
          <w:b/>
          <w:sz w:val="22"/>
          <w:szCs w:val="22"/>
        </w:rPr>
      </w:pPr>
      <w:r w:rsidRPr="005F3B35">
        <w:rPr>
          <w:b/>
          <w:sz w:val="22"/>
          <w:szCs w:val="22"/>
        </w:rPr>
        <w:t>Required Equipment and Materials:</w:t>
      </w:r>
    </w:p>
    <w:p w:rsidR="00E970EC" w:rsidRDefault="00E970EC" w:rsidP="00E970EC">
      <w:pPr>
        <w:pStyle w:val="Default"/>
        <w:spacing w:after="27"/>
        <w:rPr>
          <w:sz w:val="22"/>
          <w:szCs w:val="22"/>
        </w:rPr>
      </w:pPr>
    </w:p>
    <w:p w:rsidR="00E970EC" w:rsidRDefault="00E970EC" w:rsidP="00E970EC">
      <w:pPr>
        <w:pStyle w:val="Default"/>
        <w:spacing w:after="27"/>
        <w:rPr>
          <w:sz w:val="22"/>
          <w:szCs w:val="22"/>
        </w:rPr>
      </w:pPr>
      <w:r w:rsidRPr="00C9260C">
        <w:rPr>
          <w:sz w:val="22"/>
          <w:szCs w:val="22"/>
        </w:rPr>
        <w:t xml:space="preserve">Computer with Arduino software, </w:t>
      </w:r>
      <w:r>
        <w:rPr>
          <w:sz w:val="22"/>
          <w:szCs w:val="22"/>
        </w:rPr>
        <w:t>all from</w:t>
      </w:r>
      <w:r w:rsidRPr="00C9260C">
        <w:rPr>
          <w:sz w:val="22"/>
          <w:szCs w:val="22"/>
        </w:rPr>
        <w:t xml:space="preserve"> the Material Checklist:</w:t>
      </w:r>
    </w:p>
    <w:p w:rsidR="00E970EC" w:rsidRPr="00C9260C" w:rsidRDefault="00E970EC" w:rsidP="00E970EC">
      <w:pPr>
        <w:pStyle w:val="Default"/>
        <w:spacing w:after="27"/>
        <w:rPr>
          <w:sz w:val="22"/>
          <w:szCs w:val="22"/>
        </w:rPr>
      </w:pPr>
    </w:p>
    <w:p w:rsidR="00E970EC" w:rsidRDefault="00E970EC" w:rsidP="00E970EC">
      <w:pPr>
        <w:pStyle w:val="Default"/>
        <w:numPr>
          <w:ilvl w:val="0"/>
          <w:numId w:val="12"/>
        </w:numPr>
        <w:spacing w:after="27"/>
        <w:rPr>
          <w:sz w:val="22"/>
          <w:szCs w:val="22"/>
        </w:rPr>
      </w:pPr>
      <w:r>
        <w:rPr>
          <w:sz w:val="22"/>
          <w:szCs w:val="22"/>
        </w:rPr>
        <w:t>Hand Held Calculator with Trigonometric Functions</w:t>
      </w:r>
    </w:p>
    <w:p w:rsidR="00E970EC" w:rsidRDefault="00E970EC" w:rsidP="00E970EC">
      <w:pPr>
        <w:pStyle w:val="Default"/>
        <w:numPr>
          <w:ilvl w:val="0"/>
          <w:numId w:val="12"/>
        </w:numPr>
        <w:spacing w:after="27"/>
        <w:rPr>
          <w:sz w:val="22"/>
          <w:szCs w:val="22"/>
        </w:rPr>
      </w:pPr>
      <w:r>
        <w:rPr>
          <w:sz w:val="22"/>
          <w:szCs w:val="22"/>
        </w:rPr>
        <w:t>Hole Punch</w:t>
      </w:r>
    </w:p>
    <w:p w:rsidR="00E970EC" w:rsidRDefault="00E970EC" w:rsidP="00E970EC">
      <w:pPr>
        <w:pStyle w:val="Default"/>
        <w:numPr>
          <w:ilvl w:val="0"/>
          <w:numId w:val="12"/>
        </w:numPr>
        <w:spacing w:after="27"/>
        <w:rPr>
          <w:sz w:val="22"/>
          <w:szCs w:val="22"/>
        </w:rPr>
      </w:pPr>
      <w:r>
        <w:rPr>
          <w:sz w:val="22"/>
          <w:szCs w:val="22"/>
        </w:rPr>
        <w:t>Copies of Handouts</w:t>
      </w:r>
    </w:p>
    <w:p w:rsidR="00E970EC" w:rsidRDefault="001045C7" w:rsidP="00E970EC">
      <w:pPr>
        <w:pStyle w:val="Default"/>
        <w:numPr>
          <w:ilvl w:val="1"/>
          <w:numId w:val="12"/>
        </w:numPr>
        <w:spacing w:after="27"/>
        <w:rPr>
          <w:sz w:val="22"/>
          <w:szCs w:val="22"/>
        </w:rPr>
      </w:pPr>
      <w:r>
        <w:rPr>
          <w:sz w:val="22"/>
          <w:szCs w:val="22"/>
        </w:rPr>
        <w:t>“</w:t>
      </w:r>
      <w:r w:rsidR="00E970EC">
        <w:rPr>
          <w:sz w:val="22"/>
          <w:szCs w:val="22"/>
        </w:rPr>
        <w:t>Register Marks</w:t>
      </w:r>
      <w:r>
        <w:rPr>
          <w:sz w:val="22"/>
          <w:szCs w:val="22"/>
        </w:rPr>
        <w:t>”</w:t>
      </w:r>
      <w:r w:rsidR="00E970EC">
        <w:rPr>
          <w:sz w:val="22"/>
          <w:szCs w:val="22"/>
        </w:rPr>
        <w:t xml:space="preserve"> (if not printed on glow in the dark paper)</w:t>
      </w:r>
    </w:p>
    <w:p w:rsidR="00E970EC" w:rsidRDefault="001045C7" w:rsidP="00E970EC">
      <w:pPr>
        <w:pStyle w:val="Default"/>
        <w:numPr>
          <w:ilvl w:val="1"/>
          <w:numId w:val="12"/>
        </w:numPr>
        <w:spacing w:after="27"/>
        <w:rPr>
          <w:sz w:val="22"/>
          <w:szCs w:val="22"/>
        </w:rPr>
      </w:pPr>
      <w:r>
        <w:rPr>
          <w:sz w:val="22"/>
          <w:szCs w:val="22"/>
        </w:rPr>
        <w:t>“</w:t>
      </w:r>
      <w:r w:rsidR="00E970EC">
        <w:rPr>
          <w:sz w:val="22"/>
          <w:szCs w:val="22"/>
        </w:rPr>
        <w:t>Project Grid</w:t>
      </w:r>
      <w:r>
        <w:rPr>
          <w:sz w:val="22"/>
          <w:szCs w:val="22"/>
        </w:rPr>
        <w:t>”</w:t>
      </w:r>
      <w:r w:rsidR="00E970EC">
        <w:rPr>
          <w:sz w:val="22"/>
          <w:szCs w:val="22"/>
        </w:rPr>
        <w:t xml:space="preserve"> (punch holes on 4 register marks)</w:t>
      </w:r>
    </w:p>
    <w:p w:rsidR="00E970EC" w:rsidRPr="00C9260C" w:rsidRDefault="001045C7" w:rsidP="00E970EC">
      <w:pPr>
        <w:pStyle w:val="Default"/>
        <w:numPr>
          <w:ilvl w:val="1"/>
          <w:numId w:val="12"/>
        </w:numPr>
        <w:spacing w:after="27"/>
        <w:rPr>
          <w:sz w:val="22"/>
          <w:szCs w:val="22"/>
        </w:rPr>
      </w:pPr>
      <w:r>
        <w:rPr>
          <w:sz w:val="22"/>
          <w:szCs w:val="22"/>
        </w:rPr>
        <w:t>“</w:t>
      </w:r>
      <w:r w:rsidR="00E970EC">
        <w:rPr>
          <w:sz w:val="22"/>
          <w:szCs w:val="22"/>
        </w:rPr>
        <w:t>Final Assessment Calculation Sheet</w:t>
      </w:r>
      <w:r>
        <w:rPr>
          <w:sz w:val="22"/>
          <w:szCs w:val="22"/>
        </w:rPr>
        <w:t xml:space="preserve"> 1 of 2” &amp; “Final Assessment Calculation Sheet 2 of 2”</w:t>
      </w:r>
    </w:p>
    <w:p w:rsidR="00E970EC" w:rsidRDefault="00E970EC" w:rsidP="00E970EC">
      <w:pPr>
        <w:pStyle w:val="Default"/>
        <w:spacing w:after="27"/>
        <w:rPr>
          <w:sz w:val="22"/>
          <w:szCs w:val="22"/>
        </w:rPr>
      </w:pPr>
    </w:p>
    <w:p w:rsidR="00E970EC" w:rsidRDefault="00E970EC" w:rsidP="00E970EC">
      <w:pPr>
        <w:pStyle w:val="Default"/>
        <w:spacing w:after="27"/>
        <w:rPr>
          <w:b/>
          <w:sz w:val="22"/>
          <w:szCs w:val="22"/>
        </w:rPr>
      </w:pPr>
      <w:r>
        <w:rPr>
          <w:b/>
          <w:sz w:val="22"/>
          <w:szCs w:val="22"/>
        </w:rPr>
        <w:t>Assignment:</w:t>
      </w:r>
    </w:p>
    <w:p w:rsidR="00E970EC" w:rsidRDefault="00E970EC" w:rsidP="00E970EC">
      <w:pPr>
        <w:pStyle w:val="Default"/>
        <w:spacing w:after="27"/>
        <w:rPr>
          <w:b/>
          <w:sz w:val="22"/>
          <w:szCs w:val="22"/>
        </w:rPr>
      </w:pPr>
    </w:p>
    <w:p w:rsidR="00E970EC" w:rsidRDefault="00E970EC" w:rsidP="00E970EC">
      <w:pPr>
        <w:pStyle w:val="Default"/>
        <w:spacing w:after="27"/>
        <w:rPr>
          <w:b/>
          <w:sz w:val="22"/>
          <w:szCs w:val="22"/>
        </w:rPr>
      </w:pPr>
      <w:r w:rsidRPr="00C74699">
        <w:rPr>
          <w:sz w:val="22"/>
          <w:szCs w:val="22"/>
        </w:rPr>
        <w:t>Each student is required to create a shape defined by a minimum of ten points. To complete this assignment each student must submit the following:</w:t>
      </w:r>
    </w:p>
    <w:p w:rsidR="00E970EC" w:rsidRDefault="00E970EC" w:rsidP="00E970EC">
      <w:pPr>
        <w:pStyle w:val="Default"/>
        <w:spacing w:after="27"/>
        <w:rPr>
          <w:b/>
          <w:sz w:val="22"/>
          <w:szCs w:val="22"/>
        </w:rPr>
      </w:pPr>
    </w:p>
    <w:p w:rsidR="00E970EC" w:rsidRDefault="00E970EC" w:rsidP="00E970EC">
      <w:pPr>
        <w:pStyle w:val="Default"/>
        <w:numPr>
          <w:ilvl w:val="0"/>
          <w:numId w:val="14"/>
        </w:numPr>
        <w:spacing w:after="27"/>
        <w:rPr>
          <w:sz w:val="22"/>
          <w:szCs w:val="22"/>
        </w:rPr>
      </w:pPr>
      <w:r>
        <w:rPr>
          <w:sz w:val="22"/>
          <w:szCs w:val="22"/>
        </w:rPr>
        <w:t>The shape defined on Project Grid sheet using a minimum of 10 points defined with Cartesian Coordinates.</w:t>
      </w:r>
    </w:p>
    <w:p w:rsidR="00E970EC" w:rsidRDefault="00E970EC" w:rsidP="00E970EC">
      <w:pPr>
        <w:pStyle w:val="Default"/>
        <w:numPr>
          <w:ilvl w:val="0"/>
          <w:numId w:val="14"/>
        </w:numPr>
        <w:spacing w:after="27"/>
        <w:rPr>
          <w:sz w:val="22"/>
          <w:szCs w:val="22"/>
        </w:rPr>
      </w:pPr>
      <w:r>
        <w:rPr>
          <w:sz w:val="22"/>
          <w:szCs w:val="22"/>
        </w:rPr>
        <w:t>Calculations defining top and bottom servo positions for each of your defined points. These calculations must be submitted on the Final Assessment Calculation Sheet</w:t>
      </w:r>
    </w:p>
    <w:p w:rsidR="00E970EC" w:rsidRDefault="00E970EC" w:rsidP="00E970EC">
      <w:pPr>
        <w:pStyle w:val="Default"/>
        <w:numPr>
          <w:ilvl w:val="0"/>
          <w:numId w:val="14"/>
        </w:numPr>
        <w:spacing w:after="27"/>
        <w:rPr>
          <w:sz w:val="22"/>
          <w:szCs w:val="22"/>
        </w:rPr>
      </w:pPr>
      <w:r>
        <w:rPr>
          <w:sz w:val="22"/>
          <w:szCs w:val="22"/>
        </w:rPr>
        <w:t>Arduino Program</w:t>
      </w:r>
    </w:p>
    <w:p w:rsidR="00E46626" w:rsidRDefault="00E46626" w:rsidP="00E46626">
      <w:pPr>
        <w:pStyle w:val="Default"/>
        <w:spacing w:after="27"/>
        <w:ind w:left="720"/>
        <w:rPr>
          <w:sz w:val="22"/>
          <w:szCs w:val="22"/>
        </w:rPr>
      </w:pPr>
    </w:p>
    <w:p w:rsidR="00E970EC" w:rsidRPr="00F60AD6" w:rsidRDefault="001045C7" w:rsidP="001045C7">
      <w:pPr>
        <w:pStyle w:val="Default"/>
        <w:spacing w:after="27"/>
        <w:rPr>
          <w:sz w:val="22"/>
          <w:szCs w:val="22"/>
        </w:rPr>
      </w:pPr>
      <w:r>
        <w:rPr>
          <w:sz w:val="22"/>
          <w:szCs w:val="22"/>
        </w:rPr>
        <w:t>Additionally each student must provide an o</w:t>
      </w:r>
      <w:r w:rsidR="00E970EC">
        <w:rPr>
          <w:sz w:val="22"/>
          <w:szCs w:val="22"/>
        </w:rPr>
        <w:t xml:space="preserve">n screen demonstration that </w:t>
      </w:r>
      <w:r>
        <w:rPr>
          <w:sz w:val="22"/>
          <w:szCs w:val="22"/>
        </w:rPr>
        <w:t>their</w:t>
      </w:r>
      <w:r w:rsidR="00E970EC">
        <w:rPr>
          <w:sz w:val="22"/>
          <w:szCs w:val="22"/>
        </w:rPr>
        <w:t xml:space="preserve"> points are in alignment using the register mark system taught in this module.</w:t>
      </w:r>
    </w:p>
    <w:p w:rsidR="001239AB" w:rsidRDefault="001239AB" w:rsidP="003C33CA">
      <w:pPr>
        <w:pStyle w:val="Default"/>
        <w:spacing w:after="27"/>
        <w:rPr>
          <w:b/>
          <w:sz w:val="22"/>
          <w:szCs w:val="22"/>
        </w:rPr>
      </w:pPr>
    </w:p>
    <w:p w:rsidR="005A37F5" w:rsidRPr="001239AB" w:rsidRDefault="003C33CA" w:rsidP="003C33CA">
      <w:pPr>
        <w:pStyle w:val="Default"/>
        <w:spacing w:after="27"/>
        <w:rPr>
          <w:b/>
          <w:sz w:val="22"/>
          <w:szCs w:val="22"/>
        </w:rPr>
      </w:pPr>
      <w:r w:rsidRPr="001239AB">
        <w:rPr>
          <w:b/>
          <w:sz w:val="22"/>
          <w:szCs w:val="22"/>
        </w:rPr>
        <w:t>Presentation t</w:t>
      </w:r>
      <w:r w:rsidR="005A37F5" w:rsidRPr="001239AB">
        <w:rPr>
          <w:b/>
          <w:sz w:val="22"/>
          <w:szCs w:val="22"/>
        </w:rPr>
        <w:t>alking points</w:t>
      </w:r>
      <w:r w:rsidRPr="001239AB">
        <w:rPr>
          <w:b/>
          <w:sz w:val="22"/>
          <w:szCs w:val="22"/>
        </w:rPr>
        <w:t>:</w:t>
      </w:r>
      <w:r w:rsidR="005A37F5" w:rsidRPr="001239AB">
        <w:rPr>
          <w:b/>
          <w:sz w:val="22"/>
          <w:szCs w:val="22"/>
        </w:rPr>
        <w:t xml:space="preserve"> </w:t>
      </w:r>
    </w:p>
    <w:p w:rsidR="006E3ACB" w:rsidRDefault="006E3ACB" w:rsidP="003C33CA">
      <w:pPr>
        <w:pStyle w:val="Default"/>
        <w:spacing w:after="27"/>
        <w:rPr>
          <w:sz w:val="22"/>
          <w:szCs w:val="22"/>
        </w:rPr>
      </w:pPr>
    </w:p>
    <w:p w:rsidR="006E3ACB" w:rsidRPr="00BE5133" w:rsidRDefault="006E3ACB" w:rsidP="00BE5133">
      <w:pPr>
        <w:pStyle w:val="Default"/>
        <w:rPr>
          <w:sz w:val="22"/>
          <w:szCs w:val="22"/>
        </w:rPr>
      </w:pPr>
      <w:r w:rsidRPr="00BE5133">
        <w:rPr>
          <w:sz w:val="22"/>
          <w:szCs w:val="22"/>
        </w:rPr>
        <w:t xml:space="preserve">Slide 1: </w:t>
      </w:r>
      <w:r w:rsidR="00E970EC" w:rsidRPr="00BE5133">
        <w:rPr>
          <w:sz w:val="22"/>
          <w:szCs w:val="22"/>
        </w:rPr>
        <w:t>The route from “science proj</w:t>
      </w:r>
      <w:r w:rsidR="00532E9C" w:rsidRPr="00BE5133">
        <w:rPr>
          <w:sz w:val="22"/>
          <w:szCs w:val="22"/>
        </w:rPr>
        <w:t>ect” to modular student activity:  see student interview video,</w:t>
      </w:r>
      <w:r w:rsidR="00E970EC" w:rsidRPr="00BE5133">
        <w:rPr>
          <w:sz w:val="22"/>
          <w:szCs w:val="22"/>
        </w:rPr>
        <w:t xml:space="preserve"> </w:t>
      </w:r>
      <w:r w:rsidR="00532E9C" w:rsidRPr="00BE5133">
        <w:rPr>
          <w:sz w:val="22"/>
          <w:szCs w:val="22"/>
        </w:rPr>
        <w:t>(</w:t>
      </w:r>
      <w:hyperlink r:id="rId38" w:tgtFrame="_blank" w:history="1">
        <w:r w:rsidR="00E970EC" w:rsidRPr="00BE5133">
          <w:rPr>
            <w:rStyle w:val="Hyperlink"/>
            <w:rFonts w:ascii="Segoe UI" w:hAnsi="Segoe UI" w:cs="Segoe UI"/>
            <w:sz w:val="22"/>
            <w:szCs w:val="22"/>
          </w:rPr>
          <w:t>https://www.youtube.com/watch?v=zmsa33seh8c</w:t>
        </w:r>
      </w:hyperlink>
      <w:r w:rsidR="00532E9C" w:rsidRPr="00BE5133">
        <w:rPr>
          <w:rFonts w:ascii="Segoe UI" w:hAnsi="Segoe UI" w:cs="Segoe UI"/>
          <w:color w:val="212121"/>
          <w:sz w:val="22"/>
          <w:szCs w:val="22"/>
        </w:rPr>
        <w:t>)</w:t>
      </w:r>
    </w:p>
    <w:p w:rsidR="006E3ACB" w:rsidRDefault="00532E9C" w:rsidP="00BE5133">
      <w:pPr>
        <w:pStyle w:val="Default"/>
        <w:numPr>
          <w:ilvl w:val="0"/>
          <w:numId w:val="15"/>
        </w:numPr>
        <w:rPr>
          <w:sz w:val="22"/>
          <w:szCs w:val="22"/>
        </w:rPr>
      </w:pPr>
      <w:r>
        <w:rPr>
          <w:sz w:val="22"/>
          <w:szCs w:val="22"/>
        </w:rPr>
        <w:t>Used to plan a course of action based on successes and failures</w:t>
      </w:r>
    </w:p>
    <w:p w:rsidR="00532E9C" w:rsidRDefault="00532E9C" w:rsidP="00BE5133">
      <w:pPr>
        <w:pStyle w:val="Default"/>
        <w:numPr>
          <w:ilvl w:val="0"/>
          <w:numId w:val="15"/>
        </w:numPr>
        <w:rPr>
          <w:sz w:val="22"/>
          <w:szCs w:val="22"/>
        </w:rPr>
      </w:pPr>
      <w:r>
        <w:rPr>
          <w:sz w:val="22"/>
          <w:szCs w:val="22"/>
        </w:rPr>
        <w:t>Determined design criteria for</w:t>
      </w:r>
    </w:p>
    <w:p w:rsidR="00532E9C" w:rsidRDefault="00532E9C" w:rsidP="00BE5133">
      <w:pPr>
        <w:pStyle w:val="Default"/>
        <w:numPr>
          <w:ilvl w:val="1"/>
          <w:numId w:val="15"/>
        </w:numPr>
        <w:rPr>
          <w:sz w:val="22"/>
          <w:szCs w:val="22"/>
        </w:rPr>
      </w:pPr>
      <w:r>
        <w:rPr>
          <w:sz w:val="22"/>
          <w:szCs w:val="22"/>
        </w:rPr>
        <w:t>Servo Mirror Assembly</w:t>
      </w:r>
    </w:p>
    <w:p w:rsidR="00532E9C" w:rsidRDefault="00532E9C" w:rsidP="00BE5133">
      <w:pPr>
        <w:pStyle w:val="Default"/>
        <w:numPr>
          <w:ilvl w:val="1"/>
          <w:numId w:val="15"/>
        </w:numPr>
        <w:rPr>
          <w:sz w:val="22"/>
          <w:szCs w:val="22"/>
        </w:rPr>
      </w:pPr>
      <w:r>
        <w:rPr>
          <w:sz w:val="22"/>
          <w:szCs w:val="22"/>
        </w:rPr>
        <w:t>Servo Tower</w:t>
      </w:r>
    </w:p>
    <w:p w:rsidR="00532E9C" w:rsidRDefault="00532E9C" w:rsidP="00BE5133">
      <w:pPr>
        <w:pStyle w:val="Default"/>
        <w:numPr>
          <w:ilvl w:val="1"/>
          <w:numId w:val="15"/>
        </w:numPr>
        <w:rPr>
          <w:sz w:val="22"/>
          <w:szCs w:val="22"/>
        </w:rPr>
      </w:pPr>
      <w:r>
        <w:rPr>
          <w:sz w:val="22"/>
          <w:szCs w:val="22"/>
        </w:rPr>
        <w:t>Laser Stand</w:t>
      </w:r>
    </w:p>
    <w:p w:rsidR="00057FA3" w:rsidRDefault="00057FA3" w:rsidP="00BE5133">
      <w:pPr>
        <w:pStyle w:val="Default"/>
        <w:numPr>
          <w:ilvl w:val="1"/>
          <w:numId w:val="15"/>
        </w:numPr>
        <w:rPr>
          <w:sz w:val="22"/>
          <w:szCs w:val="22"/>
        </w:rPr>
      </w:pPr>
      <w:r>
        <w:rPr>
          <w:sz w:val="22"/>
          <w:szCs w:val="22"/>
        </w:rPr>
        <w:t>Formation of Formulas</w:t>
      </w:r>
    </w:p>
    <w:p w:rsidR="000300EA" w:rsidRPr="000300EA" w:rsidRDefault="000300EA" w:rsidP="00BE5133">
      <w:pPr>
        <w:pStyle w:val="Default"/>
        <w:numPr>
          <w:ilvl w:val="0"/>
          <w:numId w:val="15"/>
        </w:numPr>
        <w:rPr>
          <w:sz w:val="22"/>
          <w:szCs w:val="22"/>
        </w:rPr>
      </w:pPr>
      <w:r w:rsidRPr="000300EA">
        <w:rPr>
          <w:sz w:val="22"/>
          <w:szCs w:val="22"/>
        </w:rPr>
        <w:t>Trained Lab Aides</w:t>
      </w:r>
      <w:r>
        <w:rPr>
          <w:sz w:val="22"/>
          <w:szCs w:val="22"/>
        </w:rPr>
        <w:t xml:space="preserve"> to ensure smoothest possible ride</w:t>
      </w:r>
    </w:p>
    <w:p w:rsidR="006E3ACB" w:rsidRDefault="006E3ACB" w:rsidP="00BE5133">
      <w:pPr>
        <w:pStyle w:val="Default"/>
        <w:rPr>
          <w:sz w:val="22"/>
          <w:szCs w:val="22"/>
        </w:rPr>
      </w:pPr>
      <w:r w:rsidRPr="00BE5133">
        <w:rPr>
          <w:sz w:val="22"/>
          <w:szCs w:val="22"/>
        </w:rPr>
        <w:t xml:space="preserve">Slide 2: </w:t>
      </w:r>
      <w:r w:rsidR="00E970EC" w:rsidRPr="00BE5133">
        <w:rPr>
          <w:sz w:val="22"/>
          <w:szCs w:val="22"/>
        </w:rPr>
        <w:t xml:space="preserve">Student Reaction to activity </w:t>
      </w:r>
      <w:r w:rsidR="00532E9C" w:rsidRPr="00BE5133">
        <w:rPr>
          <w:sz w:val="22"/>
          <w:szCs w:val="22"/>
        </w:rPr>
        <w:t>(</w:t>
      </w:r>
      <w:hyperlink r:id="rId39" w:tgtFrame="_blank" w:history="1">
        <w:r w:rsidR="00E970EC" w:rsidRPr="00BE5133">
          <w:rPr>
            <w:rStyle w:val="Hyperlink"/>
            <w:rFonts w:ascii="Segoe UI" w:hAnsi="Segoe UI" w:cs="Segoe UI"/>
            <w:sz w:val="22"/>
            <w:szCs w:val="22"/>
          </w:rPr>
          <w:t>https://www.youtube.com/watch?v=N6zhF3jJGko</w:t>
        </w:r>
      </w:hyperlink>
      <w:r w:rsidR="00532E9C" w:rsidRPr="00BE5133">
        <w:rPr>
          <w:sz w:val="22"/>
          <w:szCs w:val="22"/>
        </w:rPr>
        <w:t>)</w:t>
      </w:r>
    </w:p>
    <w:p w:rsidR="00E46626" w:rsidRDefault="00E46626" w:rsidP="00E46626">
      <w:pPr>
        <w:pStyle w:val="Default"/>
        <w:numPr>
          <w:ilvl w:val="0"/>
          <w:numId w:val="16"/>
        </w:numPr>
        <w:rPr>
          <w:sz w:val="22"/>
          <w:szCs w:val="22"/>
        </w:rPr>
      </w:pPr>
      <w:r>
        <w:rPr>
          <w:sz w:val="22"/>
          <w:szCs w:val="22"/>
        </w:rPr>
        <w:t>This activity was performed 6</w:t>
      </w:r>
      <w:r w:rsidRPr="00E46626">
        <w:rPr>
          <w:sz w:val="22"/>
          <w:szCs w:val="22"/>
          <w:vertAlign w:val="superscript"/>
        </w:rPr>
        <w:t>th</w:t>
      </w:r>
      <w:r>
        <w:rPr>
          <w:sz w:val="22"/>
          <w:szCs w:val="22"/>
        </w:rPr>
        <w:t xml:space="preserve"> period the last week of school</w:t>
      </w:r>
    </w:p>
    <w:p w:rsidR="00E46626" w:rsidRPr="00BE5133" w:rsidRDefault="00E46626" w:rsidP="00BC362E">
      <w:pPr>
        <w:pStyle w:val="Default"/>
        <w:numPr>
          <w:ilvl w:val="0"/>
          <w:numId w:val="16"/>
        </w:numPr>
        <w:rPr>
          <w:sz w:val="22"/>
          <w:szCs w:val="22"/>
        </w:rPr>
      </w:pPr>
      <w:r>
        <w:rPr>
          <w:sz w:val="22"/>
          <w:szCs w:val="22"/>
        </w:rPr>
        <w:t>Participation was enthusiastic with a high level of student involvement</w:t>
      </w:r>
    </w:p>
    <w:p w:rsidR="006E3ACB" w:rsidRDefault="006E3ACB" w:rsidP="00BE5133">
      <w:pPr>
        <w:pStyle w:val="Default"/>
        <w:rPr>
          <w:rFonts w:ascii="Segoe UI" w:hAnsi="Segoe UI" w:cs="Segoe UI"/>
          <w:color w:val="212121"/>
          <w:sz w:val="22"/>
          <w:szCs w:val="22"/>
        </w:rPr>
      </w:pPr>
      <w:r w:rsidRPr="00BE5133">
        <w:rPr>
          <w:sz w:val="22"/>
          <w:szCs w:val="22"/>
        </w:rPr>
        <w:t xml:space="preserve">Slide 3: </w:t>
      </w:r>
      <w:r w:rsidR="00E970EC" w:rsidRPr="00BE5133">
        <w:rPr>
          <w:sz w:val="22"/>
          <w:szCs w:val="22"/>
        </w:rPr>
        <w:t xml:space="preserve">This activity can be performed on other platforms. </w:t>
      </w:r>
      <w:r w:rsidR="00532E9C" w:rsidRPr="00BE5133">
        <w:rPr>
          <w:sz w:val="22"/>
          <w:szCs w:val="22"/>
        </w:rPr>
        <w:t>(</w:t>
      </w:r>
      <w:hyperlink r:id="rId40" w:tgtFrame="_blank" w:history="1">
        <w:r w:rsidR="00E970EC" w:rsidRPr="00BE5133">
          <w:rPr>
            <w:rStyle w:val="Hyperlink"/>
            <w:rFonts w:ascii="Segoe UI" w:hAnsi="Segoe UI" w:cs="Segoe UI"/>
            <w:sz w:val="22"/>
            <w:szCs w:val="22"/>
          </w:rPr>
          <w:t>https://www.youtube.com/watch?v=v3DOe9FXCxQ</w:t>
        </w:r>
      </w:hyperlink>
      <w:r w:rsidR="00532E9C" w:rsidRPr="00BE5133">
        <w:rPr>
          <w:rFonts w:ascii="Segoe UI" w:hAnsi="Segoe UI" w:cs="Segoe UI"/>
          <w:color w:val="212121"/>
          <w:sz w:val="22"/>
          <w:szCs w:val="22"/>
        </w:rPr>
        <w:t>)</w:t>
      </w:r>
    </w:p>
    <w:p w:rsidR="00E46626" w:rsidRDefault="00BC362E" w:rsidP="00BC362E">
      <w:pPr>
        <w:pStyle w:val="Default"/>
        <w:numPr>
          <w:ilvl w:val="0"/>
          <w:numId w:val="20"/>
        </w:numPr>
        <w:spacing w:after="27"/>
        <w:rPr>
          <w:sz w:val="22"/>
          <w:szCs w:val="22"/>
        </w:rPr>
      </w:pPr>
      <w:r w:rsidRPr="00BC362E">
        <w:rPr>
          <w:sz w:val="22"/>
          <w:szCs w:val="22"/>
        </w:rPr>
        <w:t xml:space="preserve">We were successful in having a student execute this activity using VEX components with </w:t>
      </w:r>
      <w:proofErr w:type="spellStart"/>
      <w:r w:rsidRPr="00BC362E">
        <w:rPr>
          <w:sz w:val="22"/>
          <w:szCs w:val="22"/>
        </w:rPr>
        <w:t>RobotC</w:t>
      </w:r>
      <w:proofErr w:type="spellEnd"/>
      <w:r w:rsidRPr="00BC362E">
        <w:rPr>
          <w:sz w:val="22"/>
          <w:szCs w:val="22"/>
        </w:rPr>
        <w:t xml:space="preserve"> software.</w:t>
      </w:r>
    </w:p>
    <w:p w:rsidR="00BC362E" w:rsidRDefault="00BC362E" w:rsidP="00BC362E">
      <w:pPr>
        <w:pStyle w:val="Default"/>
        <w:spacing w:after="27"/>
        <w:rPr>
          <w:sz w:val="22"/>
          <w:szCs w:val="22"/>
        </w:rPr>
      </w:pPr>
      <w:r>
        <w:rPr>
          <w:sz w:val="22"/>
          <w:szCs w:val="22"/>
        </w:rPr>
        <w:t>Slide 4: Enrichment Activities</w:t>
      </w:r>
    </w:p>
    <w:p w:rsidR="00BC362E" w:rsidRDefault="00BC362E" w:rsidP="00BC362E">
      <w:pPr>
        <w:pStyle w:val="Default"/>
        <w:numPr>
          <w:ilvl w:val="0"/>
          <w:numId w:val="20"/>
        </w:numPr>
        <w:spacing w:after="27"/>
        <w:rPr>
          <w:sz w:val="22"/>
          <w:szCs w:val="22"/>
        </w:rPr>
      </w:pPr>
      <w:r>
        <w:rPr>
          <w:sz w:val="22"/>
          <w:szCs w:val="22"/>
        </w:rPr>
        <w:t>Provide a program that executes curves such as a sine wave.</w:t>
      </w:r>
    </w:p>
    <w:p w:rsidR="00BC362E" w:rsidRDefault="00BC362E" w:rsidP="00BC362E">
      <w:pPr>
        <w:pStyle w:val="Default"/>
        <w:numPr>
          <w:ilvl w:val="0"/>
          <w:numId w:val="20"/>
        </w:numPr>
        <w:spacing w:after="27"/>
        <w:rPr>
          <w:sz w:val="22"/>
          <w:szCs w:val="22"/>
        </w:rPr>
      </w:pPr>
      <w:r>
        <w:rPr>
          <w:sz w:val="22"/>
          <w:szCs w:val="22"/>
        </w:rPr>
        <w:t>Experiment with engraving or etching</w:t>
      </w:r>
    </w:p>
    <w:p w:rsidR="00BC362E" w:rsidRPr="00BC362E" w:rsidRDefault="00BC362E" w:rsidP="00BC362E">
      <w:pPr>
        <w:pStyle w:val="Default"/>
        <w:numPr>
          <w:ilvl w:val="0"/>
          <w:numId w:val="20"/>
        </w:numPr>
        <w:spacing w:after="27"/>
        <w:rPr>
          <w:sz w:val="22"/>
          <w:szCs w:val="22"/>
        </w:rPr>
      </w:pPr>
      <w:r>
        <w:rPr>
          <w:sz w:val="22"/>
          <w:szCs w:val="22"/>
        </w:rPr>
        <w:t xml:space="preserve">Experiment with lenses </w:t>
      </w:r>
    </w:p>
    <w:p w:rsidR="00BC362E" w:rsidRDefault="00BC362E" w:rsidP="003C33CA">
      <w:pPr>
        <w:pStyle w:val="Default"/>
        <w:spacing w:after="27"/>
        <w:rPr>
          <w:b/>
          <w:sz w:val="22"/>
          <w:szCs w:val="22"/>
        </w:rPr>
      </w:pPr>
    </w:p>
    <w:p w:rsidR="00BC362E" w:rsidRDefault="00BC362E" w:rsidP="003C33CA">
      <w:pPr>
        <w:pStyle w:val="Default"/>
        <w:spacing w:after="27"/>
        <w:rPr>
          <w:b/>
          <w:sz w:val="22"/>
          <w:szCs w:val="22"/>
        </w:rPr>
      </w:pPr>
    </w:p>
    <w:p w:rsidR="005A37F5" w:rsidRPr="001239AB" w:rsidRDefault="00E46626" w:rsidP="003C33CA">
      <w:pPr>
        <w:pStyle w:val="Default"/>
        <w:spacing w:after="27"/>
        <w:rPr>
          <w:b/>
          <w:sz w:val="22"/>
          <w:szCs w:val="22"/>
        </w:rPr>
      </w:pPr>
      <w:r>
        <w:rPr>
          <w:b/>
          <w:sz w:val="22"/>
          <w:szCs w:val="22"/>
        </w:rPr>
        <w:t>L</w:t>
      </w:r>
      <w:r w:rsidR="005A37F5" w:rsidRPr="001239AB">
        <w:rPr>
          <w:b/>
          <w:sz w:val="22"/>
          <w:szCs w:val="22"/>
        </w:rPr>
        <w:t xml:space="preserve">inks to the research articles </w:t>
      </w:r>
      <w:r w:rsidR="003C33CA" w:rsidRPr="001239AB">
        <w:rPr>
          <w:b/>
          <w:sz w:val="22"/>
          <w:szCs w:val="22"/>
        </w:rPr>
        <w:t>and other resources:</w:t>
      </w:r>
    </w:p>
    <w:p w:rsidR="003C33CA" w:rsidRPr="003C33CA" w:rsidRDefault="003C33CA" w:rsidP="003C33CA">
      <w:pPr>
        <w:pStyle w:val="Default"/>
        <w:spacing w:after="27"/>
        <w:rPr>
          <w:sz w:val="22"/>
          <w:szCs w:val="22"/>
        </w:rPr>
      </w:pPr>
    </w:p>
    <w:p w:rsidR="003C33CA" w:rsidRDefault="009446E9" w:rsidP="003C33CA">
      <w:pPr>
        <w:pStyle w:val="Default"/>
        <w:spacing w:after="27"/>
        <w:rPr>
          <w:sz w:val="22"/>
          <w:szCs w:val="22"/>
        </w:rPr>
      </w:pPr>
      <w:proofErr w:type="spellStart"/>
      <w:r>
        <w:rPr>
          <w:sz w:val="22"/>
          <w:szCs w:val="22"/>
        </w:rPr>
        <w:t>Altan</w:t>
      </w:r>
      <w:proofErr w:type="spellEnd"/>
      <w:r>
        <w:rPr>
          <w:sz w:val="22"/>
          <w:szCs w:val="22"/>
        </w:rPr>
        <w:t xml:space="preserve">, T.; DIY Laser Show Number 6; 2007; </w:t>
      </w:r>
      <w:hyperlink r:id="rId41" w:history="1">
        <w:r w:rsidR="00140D5C" w:rsidRPr="00937F4F">
          <w:rPr>
            <w:rStyle w:val="Hyperlink"/>
            <w:sz w:val="22"/>
            <w:szCs w:val="22"/>
          </w:rPr>
          <w:t>https://www.youtube.com/watch?v=qCUiCs-aYNk</w:t>
        </w:r>
      </w:hyperlink>
    </w:p>
    <w:p w:rsidR="0025078D" w:rsidRDefault="0025078D" w:rsidP="003C33CA">
      <w:pPr>
        <w:pStyle w:val="Default"/>
        <w:spacing w:after="27"/>
        <w:rPr>
          <w:sz w:val="22"/>
          <w:szCs w:val="22"/>
        </w:rPr>
      </w:pPr>
    </w:p>
    <w:p w:rsidR="0025078D" w:rsidRPr="003C33CA" w:rsidRDefault="0025078D" w:rsidP="0025078D">
      <w:pPr>
        <w:pStyle w:val="Default"/>
        <w:spacing w:after="27"/>
        <w:rPr>
          <w:sz w:val="22"/>
          <w:szCs w:val="22"/>
        </w:rPr>
      </w:pPr>
      <w:r>
        <w:rPr>
          <w:sz w:val="22"/>
          <w:szCs w:val="22"/>
        </w:rPr>
        <w:t>Arduino</w:t>
      </w:r>
      <w:r w:rsidR="000A4CDF">
        <w:rPr>
          <w:sz w:val="22"/>
          <w:szCs w:val="22"/>
        </w:rPr>
        <w:t xml:space="preserve">; </w:t>
      </w:r>
      <w:hyperlink r:id="rId42" w:history="1">
        <w:r w:rsidR="000A4CDF" w:rsidRPr="00BE5133">
          <w:rPr>
            <w:rStyle w:val="Hyperlink"/>
            <w:sz w:val="22"/>
            <w:szCs w:val="22"/>
          </w:rPr>
          <w:t>www.arduino.org/downloads</w:t>
        </w:r>
      </w:hyperlink>
    </w:p>
    <w:p w:rsidR="0025078D" w:rsidRDefault="0025078D" w:rsidP="003C33CA">
      <w:pPr>
        <w:pStyle w:val="Default"/>
        <w:spacing w:after="27"/>
        <w:rPr>
          <w:sz w:val="22"/>
          <w:szCs w:val="22"/>
        </w:rPr>
      </w:pPr>
    </w:p>
    <w:p w:rsidR="000A4CDF" w:rsidRDefault="000A4CDF" w:rsidP="003C33CA">
      <w:pPr>
        <w:pStyle w:val="Default"/>
        <w:spacing w:after="27"/>
        <w:rPr>
          <w:sz w:val="22"/>
          <w:szCs w:val="22"/>
        </w:rPr>
      </w:pPr>
      <w:r>
        <w:rPr>
          <w:sz w:val="22"/>
          <w:szCs w:val="22"/>
        </w:rPr>
        <w:t xml:space="preserve">Association of Iron &amp; Steel Technologies; </w:t>
      </w:r>
      <w:hyperlink r:id="rId43" w:history="1">
        <w:r w:rsidRPr="001E3A30">
          <w:rPr>
            <w:rStyle w:val="Hyperlink"/>
            <w:sz w:val="22"/>
            <w:szCs w:val="22"/>
          </w:rPr>
          <w:t>https://www.aist.org/home.aspx</w:t>
        </w:r>
      </w:hyperlink>
      <w:r>
        <w:rPr>
          <w:sz w:val="22"/>
          <w:szCs w:val="22"/>
        </w:rPr>
        <w:t xml:space="preserve"> </w:t>
      </w:r>
    </w:p>
    <w:p w:rsidR="000A4CDF" w:rsidRDefault="000A4CDF" w:rsidP="003C33CA">
      <w:pPr>
        <w:pStyle w:val="Default"/>
        <w:spacing w:after="27"/>
        <w:rPr>
          <w:sz w:val="22"/>
          <w:szCs w:val="22"/>
        </w:rPr>
      </w:pPr>
    </w:p>
    <w:p w:rsidR="00140D5C" w:rsidRDefault="0025078D" w:rsidP="003C33CA">
      <w:pPr>
        <w:pStyle w:val="Default"/>
        <w:spacing w:after="27"/>
        <w:rPr>
          <w:sz w:val="22"/>
          <w:szCs w:val="22"/>
        </w:rPr>
      </w:pPr>
      <w:r>
        <w:rPr>
          <w:sz w:val="22"/>
          <w:szCs w:val="22"/>
        </w:rPr>
        <w:t xml:space="preserve">Champaign Urbana Community </w:t>
      </w:r>
      <w:r w:rsidR="00140D5C">
        <w:rPr>
          <w:sz w:val="22"/>
          <w:szCs w:val="22"/>
        </w:rPr>
        <w:t>Fab Lab</w:t>
      </w:r>
      <w:r>
        <w:rPr>
          <w:sz w:val="22"/>
          <w:szCs w:val="22"/>
        </w:rPr>
        <w:t xml:space="preserve">, Urbana, IL; </w:t>
      </w:r>
      <w:hyperlink r:id="rId44" w:history="1">
        <w:r w:rsidRPr="001E3A30">
          <w:rPr>
            <w:rStyle w:val="Hyperlink"/>
            <w:sz w:val="22"/>
            <w:szCs w:val="22"/>
          </w:rPr>
          <w:t>http://cucfablab.org/</w:t>
        </w:r>
      </w:hyperlink>
      <w:r>
        <w:rPr>
          <w:sz w:val="22"/>
          <w:szCs w:val="22"/>
        </w:rPr>
        <w:t xml:space="preserve"> </w:t>
      </w:r>
    </w:p>
    <w:p w:rsidR="001C4BB6" w:rsidRDefault="001C4BB6" w:rsidP="003C33CA">
      <w:pPr>
        <w:pStyle w:val="Default"/>
        <w:spacing w:after="27"/>
        <w:rPr>
          <w:sz w:val="22"/>
          <w:szCs w:val="22"/>
        </w:rPr>
      </w:pPr>
    </w:p>
    <w:p w:rsidR="001C4BB6" w:rsidRDefault="001C4BB6" w:rsidP="003C33CA">
      <w:pPr>
        <w:pStyle w:val="Default"/>
        <w:spacing w:after="27"/>
        <w:rPr>
          <w:sz w:val="22"/>
          <w:szCs w:val="22"/>
        </w:rPr>
      </w:pPr>
      <w:r>
        <w:rPr>
          <w:sz w:val="22"/>
          <w:szCs w:val="22"/>
        </w:rPr>
        <w:t xml:space="preserve">II-VI Infrared; </w:t>
      </w:r>
      <w:hyperlink r:id="rId45" w:history="1">
        <w:r w:rsidRPr="001E3A30">
          <w:rPr>
            <w:rStyle w:val="Hyperlink"/>
            <w:sz w:val="22"/>
            <w:szCs w:val="22"/>
          </w:rPr>
          <w:t>http://www.iiviinfrared.com/CO2-Laser-Optics/scanning-laser-system-optics.html</w:t>
        </w:r>
      </w:hyperlink>
      <w:r>
        <w:rPr>
          <w:sz w:val="22"/>
          <w:szCs w:val="22"/>
        </w:rPr>
        <w:t xml:space="preserve"> </w:t>
      </w:r>
    </w:p>
    <w:p w:rsidR="0025078D" w:rsidRDefault="0025078D" w:rsidP="003C33CA">
      <w:pPr>
        <w:pStyle w:val="Default"/>
        <w:spacing w:after="27"/>
        <w:rPr>
          <w:sz w:val="22"/>
          <w:szCs w:val="22"/>
        </w:rPr>
      </w:pPr>
    </w:p>
    <w:p w:rsidR="0025078D" w:rsidRDefault="0025078D" w:rsidP="003C33CA">
      <w:pPr>
        <w:pStyle w:val="Default"/>
        <w:spacing w:after="27"/>
        <w:rPr>
          <w:sz w:val="22"/>
          <w:szCs w:val="22"/>
        </w:rPr>
      </w:pPr>
      <w:r>
        <w:rPr>
          <w:sz w:val="22"/>
          <w:szCs w:val="22"/>
        </w:rPr>
        <w:t xml:space="preserve">Ives, Rob; Notes.Robives.com; Servos (Nov. 7, 2015); </w:t>
      </w:r>
      <w:hyperlink r:id="rId46" w:history="1">
        <w:r w:rsidRPr="001E3A30">
          <w:rPr>
            <w:rStyle w:val="Hyperlink"/>
            <w:sz w:val="22"/>
            <w:szCs w:val="22"/>
          </w:rPr>
          <w:t>https://notes.robives.com/servos/</w:t>
        </w:r>
      </w:hyperlink>
      <w:r>
        <w:rPr>
          <w:sz w:val="22"/>
          <w:szCs w:val="22"/>
        </w:rPr>
        <w:t xml:space="preserve"> </w:t>
      </w:r>
    </w:p>
    <w:p w:rsidR="00F72660" w:rsidRDefault="00F72660" w:rsidP="003C33CA">
      <w:pPr>
        <w:pStyle w:val="Default"/>
        <w:spacing w:after="27"/>
        <w:rPr>
          <w:sz w:val="22"/>
          <w:szCs w:val="22"/>
        </w:rPr>
      </w:pPr>
    </w:p>
    <w:p w:rsidR="00F72660" w:rsidRDefault="00F72660" w:rsidP="003C33CA">
      <w:pPr>
        <w:pStyle w:val="Default"/>
        <w:spacing w:after="27"/>
        <w:rPr>
          <w:sz w:val="22"/>
          <w:szCs w:val="22"/>
        </w:rPr>
      </w:pPr>
      <w:r>
        <w:rPr>
          <w:sz w:val="22"/>
          <w:szCs w:val="22"/>
        </w:rPr>
        <w:t xml:space="preserve">Next Generation Science Standards; </w:t>
      </w:r>
      <w:hyperlink r:id="rId47" w:history="1">
        <w:r w:rsidRPr="001E3A30">
          <w:rPr>
            <w:rStyle w:val="Hyperlink"/>
            <w:sz w:val="22"/>
            <w:szCs w:val="22"/>
          </w:rPr>
          <w:t>https://www.nextgenscience.org/</w:t>
        </w:r>
      </w:hyperlink>
      <w:r>
        <w:rPr>
          <w:sz w:val="22"/>
          <w:szCs w:val="22"/>
        </w:rPr>
        <w:t xml:space="preserve"> </w:t>
      </w:r>
    </w:p>
    <w:p w:rsidR="003C33CA" w:rsidRDefault="003C33CA" w:rsidP="003C33CA">
      <w:pPr>
        <w:pStyle w:val="Default"/>
        <w:spacing w:after="27"/>
        <w:rPr>
          <w:sz w:val="22"/>
          <w:szCs w:val="22"/>
        </w:rPr>
      </w:pPr>
    </w:p>
    <w:p w:rsidR="002A3E8E" w:rsidRDefault="002A3E8E" w:rsidP="003C33CA">
      <w:pPr>
        <w:pStyle w:val="Default"/>
        <w:spacing w:after="27"/>
        <w:rPr>
          <w:sz w:val="22"/>
          <w:szCs w:val="22"/>
        </w:rPr>
      </w:pPr>
      <w:r>
        <w:rPr>
          <w:sz w:val="22"/>
          <w:szCs w:val="22"/>
        </w:rPr>
        <w:t xml:space="preserve">Research Laboratory of Electronics; </w:t>
      </w:r>
      <w:r w:rsidRPr="002A3E8E">
        <w:rPr>
          <w:sz w:val="22"/>
          <w:szCs w:val="22"/>
          <w:u w:val="single"/>
        </w:rPr>
        <w:t>Laser Medicine &amp; Medical Imaging</w:t>
      </w:r>
      <w:r>
        <w:rPr>
          <w:sz w:val="22"/>
          <w:szCs w:val="22"/>
        </w:rPr>
        <w:t xml:space="preserve">; </w:t>
      </w:r>
      <w:hyperlink r:id="rId48" w:history="1">
        <w:r w:rsidRPr="001E3A30">
          <w:rPr>
            <w:rStyle w:val="Hyperlink"/>
            <w:sz w:val="22"/>
            <w:szCs w:val="22"/>
          </w:rPr>
          <w:t>http://www.rle.mit.edu/media/pr143/11.pdf</w:t>
        </w:r>
      </w:hyperlink>
      <w:r>
        <w:rPr>
          <w:sz w:val="22"/>
          <w:szCs w:val="22"/>
        </w:rPr>
        <w:t xml:space="preserve"> </w:t>
      </w:r>
    </w:p>
    <w:p w:rsidR="002A3E8E" w:rsidRPr="002A3E8E" w:rsidRDefault="002A3E8E" w:rsidP="003C33CA">
      <w:pPr>
        <w:pStyle w:val="Default"/>
        <w:spacing w:after="27"/>
        <w:rPr>
          <w:sz w:val="22"/>
          <w:szCs w:val="22"/>
        </w:rPr>
      </w:pPr>
    </w:p>
    <w:p w:rsidR="000D337B" w:rsidRPr="002A3E8E" w:rsidRDefault="000D337B" w:rsidP="000D337B">
      <w:r w:rsidRPr="002A3E8E">
        <w:rPr>
          <w:b/>
          <w:bCs/>
          <w:lang w:val="en-GB"/>
        </w:rPr>
        <w:t>Acknowledgments</w:t>
      </w:r>
    </w:p>
    <w:p w:rsidR="000D337B" w:rsidRPr="002A3E8E" w:rsidRDefault="000D337B" w:rsidP="000D337B">
      <w:r>
        <w:t>The author</w:t>
      </w:r>
      <w:r w:rsidRPr="002A3E8E">
        <w:t xml:space="preserve"> acknowledges the contribution of</w:t>
      </w:r>
      <w:r>
        <w:t xml:space="preserve"> Dr. Arend Van Der Zande, Joe Muskin,</w:t>
      </w:r>
      <w:r w:rsidR="009912F3">
        <w:t xml:space="preserve"> </w:t>
      </w:r>
      <w:proofErr w:type="spellStart"/>
      <w:r w:rsidR="009912F3">
        <w:t>Sunphil</w:t>
      </w:r>
      <w:proofErr w:type="spellEnd"/>
      <w:r w:rsidR="009912F3">
        <w:t xml:space="preserve"> Kim,</w:t>
      </w:r>
      <w:r w:rsidRPr="002A3E8E">
        <w:t xml:space="preserve"> Dr. </w:t>
      </w:r>
      <w:proofErr w:type="spellStart"/>
      <w:r w:rsidRPr="002A3E8E">
        <w:t>Pinshane</w:t>
      </w:r>
      <w:proofErr w:type="spellEnd"/>
      <w:r w:rsidRPr="002A3E8E">
        <w:t xml:space="preserve"> Huang, </w:t>
      </w:r>
      <w:proofErr w:type="spellStart"/>
      <w:r w:rsidRPr="002A3E8E">
        <w:t>Yunjo</w:t>
      </w:r>
      <w:proofErr w:type="spellEnd"/>
      <w:r w:rsidRPr="002A3E8E">
        <w:t xml:space="preserve"> </w:t>
      </w:r>
      <w:proofErr w:type="spellStart"/>
      <w:r w:rsidRPr="002A3E8E">
        <w:t>Jeong</w:t>
      </w:r>
      <w:proofErr w:type="spellEnd"/>
      <w:r w:rsidRPr="002A3E8E">
        <w:t xml:space="preserve">, Nikita </w:t>
      </w:r>
      <w:proofErr w:type="spellStart"/>
      <w:r w:rsidRPr="002A3E8E">
        <w:t>Buzov</w:t>
      </w:r>
      <w:proofErr w:type="spellEnd"/>
      <w:r w:rsidRPr="002A3E8E">
        <w:t xml:space="preserve">, </w:t>
      </w:r>
      <w:proofErr w:type="spellStart"/>
      <w:r w:rsidRPr="002A3E8E">
        <w:t>Fatou</w:t>
      </w:r>
      <w:proofErr w:type="spellEnd"/>
      <w:r w:rsidRPr="002A3E8E">
        <w:t xml:space="preserve"> </w:t>
      </w:r>
      <w:proofErr w:type="spellStart"/>
      <w:r w:rsidRPr="002A3E8E">
        <w:t>Cisse</w:t>
      </w:r>
      <w:proofErr w:type="spellEnd"/>
      <w:r w:rsidRPr="002A3E8E">
        <w:t xml:space="preserve">, </w:t>
      </w:r>
      <w:proofErr w:type="spellStart"/>
      <w:r w:rsidRPr="002A3E8E">
        <w:t>Blanka</w:t>
      </w:r>
      <w:proofErr w:type="spellEnd"/>
      <w:r w:rsidRPr="002A3E8E">
        <w:t xml:space="preserve"> </w:t>
      </w:r>
      <w:proofErr w:type="spellStart"/>
      <w:r w:rsidRPr="002A3E8E">
        <w:t>Janicek</w:t>
      </w:r>
      <w:proofErr w:type="spellEnd"/>
      <w:r w:rsidRPr="002A3E8E">
        <w:t xml:space="preserve">, and the help of the MNTL staff, especially Mr. Edmond K. C. Chow and Ms. Meredith C. </w:t>
      </w:r>
      <w:proofErr w:type="spellStart"/>
      <w:r w:rsidRPr="002A3E8E">
        <w:t>Gleety</w:t>
      </w:r>
      <w:proofErr w:type="spellEnd"/>
      <w:r w:rsidRPr="002A3E8E">
        <w:t xml:space="preserve">. </w:t>
      </w:r>
      <w:r w:rsidR="009912F3">
        <w:t>S</w:t>
      </w:r>
      <w:r w:rsidRPr="002A3E8E">
        <w:t xml:space="preserve">pecial thanks to </w:t>
      </w:r>
      <w:r w:rsidR="009912F3">
        <w:t xml:space="preserve">project managers </w:t>
      </w:r>
      <w:r w:rsidRPr="002A3E8E">
        <w:t xml:space="preserve">Dr. </w:t>
      </w:r>
      <w:r w:rsidR="009912F3">
        <w:t xml:space="preserve">Irfan Ahmad and Carrie Kouadio </w:t>
      </w:r>
      <w:r w:rsidR="009912F3">
        <w:t>and Center for Nanoscale Science and Technology support</w:t>
      </w:r>
      <w:r w:rsidRPr="002A3E8E">
        <w:t xml:space="preserve">. We also appreciate our usage of the Beckman Institute’s equipment. This research has been made possible by the NSF with the additional help of the </w:t>
      </w:r>
      <w:proofErr w:type="spellStart"/>
      <w:r w:rsidRPr="002A3E8E">
        <w:t>nano@Illinois</w:t>
      </w:r>
      <w:proofErr w:type="spellEnd"/>
      <w:r w:rsidRPr="002A3E8E">
        <w:t xml:space="preserve"> staff.</w:t>
      </w:r>
      <w:r w:rsidR="009912F3">
        <w:t xml:space="preserve"> </w:t>
      </w:r>
      <w:r w:rsidR="00EF4B61">
        <w:t>Additionally,</w:t>
      </w:r>
      <w:r w:rsidR="009912F3">
        <w:t xml:space="preserve"> thanks are extended </w:t>
      </w:r>
      <w:r w:rsidR="00EF4B61">
        <w:t xml:space="preserve">to </w:t>
      </w:r>
      <w:r w:rsidR="009912F3">
        <w:t>those from J. Sterling Morton High School</w:t>
      </w:r>
      <w:r w:rsidR="00EF4B61">
        <w:t xml:space="preserve"> District 201</w:t>
      </w:r>
      <w:r w:rsidR="009912F3">
        <w:t xml:space="preserve"> who supported this endeavor:  Jose Gamboa, Erik Mastey, </w:t>
      </w:r>
      <w:r w:rsidR="00EF4B61">
        <w:t xml:space="preserve">Anne Semenske, </w:t>
      </w:r>
      <w:r w:rsidR="009912F3">
        <w:t xml:space="preserve">Veronica </w:t>
      </w:r>
      <w:r w:rsidR="00EF4B61">
        <w:t xml:space="preserve">Herrera, and the students who participated in this project, specifically, Luis Vazquez, Hernan </w:t>
      </w:r>
      <w:proofErr w:type="spellStart"/>
      <w:r w:rsidR="00EF4B61">
        <w:t>Avitia</w:t>
      </w:r>
      <w:proofErr w:type="spellEnd"/>
      <w:r w:rsidR="00EF4B61">
        <w:t>, and my 6</w:t>
      </w:r>
      <w:r w:rsidR="00EF4B61" w:rsidRPr="00EF4B61">
        <w:rPr>
          <w:vertAlign w:val="superscript"/>
        </w:rPr>
        <w:t>th</w:t>
      </w:r>
      <w:r w:rsidR="00EF4B61">
        <w:t xml:space="preserve"> period Principles of Engineering class. Finally, thanks to my daughter, Janellie Roach, for supporting me as I dipped my toes into the use of social media.</w:t>
      </w:r>
      <w:bookmarkStart w:id="0" w:name="_GoBack"/>
      <w:bookmarkEnd w:id="0"/>
    </w:p>
    <w:p w:rsidR="00375057" w:rsidRDefault="00375057"/>
    <w:p w:rsidR="006E3ACB" w:rsidRDefault="006E3ACB">
      <w:pPr>
        <w:rPr>
          <w:rFonts w:ascii="Times New Roman" w:hAnsi="Times New Roman" w:cs="Times New Roman"/>
          <w:color w:val="000000"/>
        </w:rPr>
      </w:pPr>
      <w:r>
        <w:br w:type="page"/>
      </w:r>
    </w:p>
    <w:p w:rsidR="006E3ACB" w:rsidRPr="003C33CA" w:rsidRDefault="006E3ACB" w:rsidP="006E3ACB">
      <w:pPr>
        <w:pStyle w:val="Default"/>
        <w:spacing w:after="27"/>
        <w:rPr>
          <w:sz w:val="22"/>
          <w:szCs w:val="22"/>
        </w:rPr>
      </w:pPr>
      <w:r w:rsidRPr="006E3ACB">
        <w:rPr>
          <w:noProof/>
          <w:sz w:val="22"/>
          <w:szCs w:val="22"/>
        </w:rPr>
        <w:lastRenderedPageBreak/>
        <mc:AlternateContent>
          <mc:Choice Requires="wps">
            <w:drawing>
              <wp:anchor distT="45720" distB="45720" distL="114300" distR="114300" simplePos="0" relativeHeight="251661312" behindDoc="0" locked="0" layoutInCell="1" allowOverlap="1" wp14:anchorId="693675ED" wp14:editId="6957006D">
                <wp:simplePos x="0" y="0"/>
                <wp:positionH relativeFrom="column">
                  <wp:posOffset>0</wp:posOffset>
                </wp:positionH>
                <wp:positionV relativeFrom="paragraph">
                  <wp:posOffset>228600</wp:posOffset>
                </wp:positionV>
                <wp:extent cx="5743575" cy="5286375"/>
                <wp:effectExtent l="0" t="0" r="28575"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5286375"/>
                        </a:xfrm>
                        <a:prstGeom prst="rect">
                          <a:avLst/>
                        </a:prstGeom>
                        <a:solidFill>
                          <a:srgbClr val="BDD7EE">
                            <a:alpha val="27843"/>
                          </a:srgbClr>
                        </a:solidFill>
                        <a:ln w="9525">
                          <a:solidFill>
                            <a:srgbClr val="000000"/>
                          </a:solidFill>
                          <a:miter lim="800000"/>
                          <a:headEnd/>
                          <a:tailEnd/>
                        </a:ln>
                      </wps:spPr>
                      <wps:txbx>
                        <w:txbxContent>
                          <w:p w:rsidR="002A3E8E" w:rsidRDefault="002A3E8E" w:rsidP="00FD0678">
                            <w:pPr>
                              <w:pStyle w:val="Default"/>
                              <w:spacing w:after="27"/>
                              <w:rPr>
                                <w:sz w:val="22"/>
                                <w:szCs w:val="22"/>
                              </w:rPr>
                            </w:pPr>
                            <w:r w:rsidRPr="00C92C03">
                              <w:rPr>
                                <w:sz w:val="22"/>
                                <w:szCs w:val="22"/>
                              </w:rPr>
                              <w:t xml:space="preserve">Financial support was provided by the National Science Foundation under grant #NSF EEC 14-07194 RET, as part of the </w:t>
                            </w:r>
                            <w:proofErr w:type="spellStart"/>
                            <w:r w:rsidRPr="00C92C03">
                              <w:rPr>
                                <w:sz w:val="22"/>
                                <w:szCs w:val="22"/>
                              </w:rPr>
                              <w:t>nano@illinois</w:t>
                            </w:r>
                            <w:proofErr w:type="spellEnd"/>
                            <w:r w:rsidRPr="00C92C03">
                              <w:rPr>
                                <w:sz w:val="22"/>
                                <w:szCs w:val="22"/>
                              </w:rPr>
                              <w:t xml:space="preserve"> </w:t>
                            </w:r>
                            <w:r>
                              <w:rPr>
                                <w:sz w:val="22"/>
                                <w:szCs w:val="22"/>
                              </w:rPr>
                              <w:t xml:space="preserve">Research Experiences for Teachers (RET) </w:t>
                            </w:r>
                            <w:r w:rsidRPr="00C92C03">
                              <w:rPr>
                                <w:sz w:val="22"/>
                                <w:szCs w:val="22"/>
                              </w:rPr>
                              <w:t xml:space="preserve">project, managed and coordinated through the Center for Nanoscale Science and Technology </w:t>
                            </w:r>
                            <w:proofErr w:type="spellStart"/>
                            <w:r w:rsidRPr="00C92C03">
                              <w:rPr>
                                <w:sz w:val="22"/>
                                <w:szCs w:val="22"/>
                              </w:rPr>
                              <w:t>collaboratory</w:t>
                            </w:r>
                            <w:proofErr w:type="spellEnd"/>
                            <w:r w:rsidRPr="00C92C03">
                              <w:rPr>
                                <w:sz w:val="22"/>
                                <w:szCs w:val="22"/>
                              </w:rPr>
                              <w:t xml:space="preserve"> and the Micro and Nanotechnology Lab at the University o</w:t>
                            </w:r>
                            <w:r>
                              <w:rPr>
                                <w:sz w:val="22"/>
                                <w:szCs w:val="22"/>
                              </w:rPr>
                              <w:t>f Illinois at Urbana-Champaign.</w:t>
                            </w:r>
                          </w:p>
                          <w:p w:rsidR="002A3E8E" w:rsidRPr="006E3ACB" w:rsidRDefault="002A3E8E" w:rsidP="00FD0678">
                            <w:pPr>
                              <w:pStyle w:val="Default"/>
                              <w:spacing w:after="27"/>
                              <w:rPr>
                                <w:sz w:val="22"/>
                                <w:szCs w:val="22"/>
                              </w:rPr>
                            </w:pPr>
                          </w:p>
                          <w:p w:rsidR="002A3E8E" w:rsidRDefault="002A3E8E" w:rsidP="00FD0678">
                            <w:pPr>
                              <w:pStyle w:val="Default"/>
                              <w:spacing w:after="27"/>
                              <w:rPr>
                                <w:sz w:val="22"/>
                                <w:szCs w:val="22"/>
                              </w:rPr>
                            </w:pPr>
                            <w:r w:rsidRPr="003C33CA">
                              <w:rPr>
                                <w:sz w:val="22"/>
                                <w:szCs w:val="22"/>
                              </w:rPr>
                              <w:t xml:space="preserve">This work, which includes teacher and student resources, is licensed under a Creative Commons Attribution-Noncommercial-Share Alike 3.0 </w:t>
                            </w:r>
                            <w:proofErr w:type="spellStart"/>
                            <w:r w:rsidRPr="003C33CA">
                              <w:rPr>
                                <w:sz w:val="22"/>
                                <w:szCs w:val="22"/>
                              </w:rPr>
                              <w:t>Unported</w:t>
                            </w:r>
                            <w:proofErr w:type="spellEnd"/>
                            <w:r w:rsidRPr="003C33CA">
                              <w:rPr>
                                <w:sz w:val="22"/>
                                <w:szCs w:val="22"/>
                              </w:rPr>
                              <w:t xml:space="preserve"> License. To view a copy of this license, visit: </w:t>
                            </w:r>
                            <w:hyperlink r:id="rId49" w:history="1">
                              <w:r w:rsidRPr="003C33CA">
                                <w:rPr>
                                  <w:rStyle w:val="Hyperlink"/>
                                  <w:sz w:val="22"/>
                                  <w:szCs w:val="22"/>
                                </w:rPr>
                                <w:t>http://creativecommons.org/licenses/by-nc-sa/3.0/</w:t>
                              </w:r>
                            </w:hyperlink>
                            <w:r w:rsidRPr="003C33CA">
                              <w:rPr>
                                <w:sz w:val="22"/>
                                <w:szCs w:val="22"/>
                              </w:rPr>
                              <w:t>. To attribute this work, please use [“J. Doe. Title (Date).”]</w:t>
                            </w:r>
                          </w:p>
                          <w:p w:rsidR="002A3E8E" w:rsidRPr="003C33CA" w:rsidRDefault="002A3E8E" w:rsidP="00FD0678">
                            <w:pPr>
                              <w:pStyle w:val="NormalWeb"/>
                              <w:rPr>
                                <w:sz w:val="22"/>
                                <w:szCs w:val="22"/>
                              </w:rPr>
                            </w:pPr>
                            <w:r w:rsidRPr="003C33CA">
                              <w:rPr>
                                <w:sz w:val="22"/>
                                <w:szCs w:val="22"/>
                              </w:rPr>
                              <w:t xml:space="preserve">The </w:t>
                            </w:r>
                            <w:proofErr w:type="spellStart"/>
                            <w:r w:rsidRPr="003C33CA">
                              <w:rPr>
                                <w:i/>
                                <w:iCs/>
                                <w:sz w:val="22"/>
                                <w:szCs w:val="22"/>
                              </w:rPr>
                              <w:t>nano@illinois</w:t>
                            </w:r>
                            <w:proofErr w:type="spellEnd"/>
                            <w:r w:rsidRPr="003C33CA">
                              <w:rPr>
                                <w:sz w:val="22"/>
                                <w:szCs w:val="22"/>
                              </w:rPr>
                              <w:t xml:space="preserve"> Research Experience for Teachers (RET) at the University of Illinois at Urbana-Champaign (from 2014-2017) expose</w:t>
                            </w:r>
                            <w:r>
                              <w:rPr>
                                <w:sz w:val="22"/>
                                <w:szCs w:val="22"/>
                              </w:rPr>
                              <w:t>s</w:t>
                            </w:r>
                            <w:r w:rsidRPr="003C33CA">
                              <w:rPr>
                                <w:sz w:val="22"/>
                                <w:szCs w:val="22"/>
                              </w:rPr>
                              <w:t xml:space="preserve"> a diverse set of in-service and pre-service science, technology, engineering, and mathematics (STEM) teachers and community college faculty from across the nation to cutting-edge research </w:t>
                            </w:r>
                            <w:r>
                              <w:rPr>
                                <w:sz w:val="22"/>
                                <w:szCs w:val="22"/>
                              </w:rPr>
                              <w:t xml:space="preserve">in nanotechnology. The RET </w:t>
                            </w:r>
                            <w:r w:rsidRPr="003C33CA">
                              <w:rPr>
                                <w:sz w:val="22"/>
                                <w:szCs w:val="22"/>
                              </w:rPr>
                              <w:t>focus</w:t>
                            </w:r>
                            <w:r>
                              <w:rPr>
                                <w:sz w:val="22"/>
                                <w:szCs w:val="22"/>
                              </w:rPr>
                              <w:t>es</w:t>
                            </w:r>
                            <w:r w:rsidRPr="003C33CA">
                              <w:rPr>
                                <w:sz w:val="22"/>
                                <w:szCs w:val="22"/>
                              </w:rPr>
                              <w:t xml:space="preserve"> on recruiting underrepresented minority populations (focused on ethnicity, geography, disability, and veteran status) including women and will target teachers from high-need areas, including inner city, rural, low-income, and those with significant </w:t>
                            </w:r>
                            <w:r>
                              <w:rPr>
                                <w:sz w:val="22"/>
                                <w:szCs w:val="22"/>
                              </w:rPr>
                              <w:t xml:space="preserve">URM students. Participants </w:t>
                            </w:r>
                            <w:r w:rsidRPr="003C33CA">
                              <w:rPr>
                                <w:sz w:val="22"/>
                                <w:szCs w:val="22"/>
                              </w:rPr>
                              <w:t>conduct research over 6 weeks in world-class labs with 4 follow-up sessions during the s</w:t>
                            </w:r>
                            <w:r>
                              <w:rPr>
                                <w:sz w:val="22"/>
                                <w:szCs w:val="22"/>
                              </w:rPr>
                              <w:t>chool year.</w:t>
                            </w:r>
                          </w:p>
                          <w:p w:rsidR="002A3E8E" w:rsidRPr="003C33CA" w:rsidRDefault="002A3E8E" w:rsidP="00FD0678">
                            <w:pPr>
                              <w:pStyle w:val="NormalWeb"/>
                              <w:rPr>
                                <w:sz w:val="22"/>
                                <w:szCs w:val="22"/>
                              </w:rPr>
                            </w:pPr>
                            <w:r w:rsidRPr="003C33CA">
                              <w:rPr>
                                <w:sz w:val="22"/>
                                <w:szCs w:val="22"/>
                              </w:rPr>
                              <w:t>Teache</w:t>
                            </w:r>
                            <w:r>
                              <w:rPr>
                                <w:sz w:val="22"/>
                                <w:szCs w:val="22"/>
                              </w:rPr>
                              <w:t xml:space="preserve">r professional development opportunities </w:t>
                            </w:r>
                            <w:r w:rsidRPr="003C33CA">
                              <w:rPr>
                                <w:sz w:val="22"/>
                                <w:szCs w:val="22"/>
                              </w:rPr>
                              <w:t>include</w:t>
                            </w:r>
                            <w:r>
                              <w:rPr>
                                <w:sz w:val="22"/>
                                <w:szCs w:val="22"/>
                              </w:rPr>
                              <w:t>s</w:t>
                            </w:r>
                            <w:r w:rsidRPr="003C33CA">
                              <w:rPr>
                                <w:sz w:val="22"/>
                                <w:szCs w:val="22"/>
                              </w:rPr>
                              <w:t xml:space="preserve"> teacher-focused lectures, </w:t>
                            </w:r>
                            <w:r>
                              <w:rPr>
                                <w:sz w:val="22"/>
                                <w:szCs w:val="22"/>
                              </w:rPr>
                              <w:t xml:space="preserve">mentoring, networking, poster sessions, </w:t>
                            </w:r>
                            <w:r w:rsidRPr="003C33CA">
                              <w:rPr>
                                <w:sz w:val="22"/>
                                <w:szCs w:val="22"/>
                              </w:rPr>
                              <w:t xml:space="preserve">ethics seminars, hands-on modules, STEM education issues, career choices, and resources for implementing a </w:t>
                            </w:r>
                            <w:proofErr w:type="spellStart"/>
                            <w:r w:rsidRPr="003C33CA">
                              <w:rPr>
                                <w:sz w:val="22"/>
                                <w:szCs w:val="22"/>
                              </w:rPr>
                              <w:t>nano</w:t>
                            </w:r>
                            <w:proofErr w:type="spellEnd"/>
                            <w:r w:rsidRPr="003C33CA">
                              <w:rPr>
                                <w:sz w:val="22"/>
                                <w:szCs w:val="22"/>
                              </w:rPr>
                              <w:t xml:space="preserve"> lab and curriculum. Teachers will develop modules to be disseminated widely</w:t>
                            </w:r>
                            <w:r>
                              <w:rPr>
                                <w:sz w:val="22"/>
                                <w:szCs w:val="22"/>
                              </w:rPr>
                              <w:t xml:space="preserve"> and present their results</w:t>
                            </w:r>
                            <w:r w:rsidRPr="003C33CA">
                              <w:rPr>
                                <w:sz w:val="22"/>
                                <w:szCs w:val="22"/>
                              </w:rPr>
                              <w:t>. High-quality follow-up sessions and evaluation will be infused.</w:t>
                            </w:r>
                          </w:p>
                          <w:p w:rsidR="002A3E8E" w:rsidRPr="003C33CA" w:rsidRDefault="002A3E8E" w:rsidP="00FD0678">
                            <w:pPr>
                              <w:pStyle w:val="NoSpacing"/>
                              <w:rPr>
                                <w:rFonts w:ascii="Times New Roman" w:hAnsi="Times New Roman" w:cs="Times New Roman"/>
                              </w:rPr>
                            </w:pPr>
                            <w:r w:rsidRPr="003C33CA">
                              <w:rPr>
                                <w:rFonts w:ascii="Times New Roman" w:hAnsi="Times New Roman" w:cs="Times New Roman"/>
                              </w:rPr>
                              <w:t>Center for Nanoscale Science and Technology</w:t>
                            </w:r>
                          </w:p>
                          <w:p w:rsidR="002A3E8E" w:rsidRPr="003C33CA" w:rsidRDefault="002A3E8E" w:rsidP="00FD0678">
                            <w:pPr>
                              <w:pStyle w:val="NoSpacing"/>
                              <w:rPr>
                                <w:rFonts w:ascii="Times New Roman" w:hAnsi="Times New Roman" w:cs="Times New Roman"/>
                              </w:rPr>
                            </w:pPr>
                            <w:r w:rsidRPr="003C33CA">
                              <w:rPr>
                                <w:rFonts w:ascii="Times New Roman" w:hAnsi="Times New Roman" w:cs="Times New Roman"/>
                              </w:rPr>
                              <w:t>208 N. Wright, MC-249</w:t>
                            </w:r>
                          </w:p>
                          <w:p w:rsidR="002A3E8E" w:rsidRPr="003C33CA" w:rsidRDefault="002A3E8E" w:rsidP="00FD0678">
                            <w:pPr>
                              <w:pStyle w:val="NoSpacing"/>
                              <w:rPr>
                                <w:rFonts w:ascii="Times New Roman" w:hAnsi="Times New Roman" w:cs="Times New Roman"/>
                              </w:rPr>
                            </w:pPr>
                            <w:r w:rsidRPr="003C33CA">
                              <w:rPr>
                                <w:rFonts w:ascii="Times New Roman" w:hAnsi="Times New Roman" w:cs="Times New Roman"/>
                              </w:rPr>
                              <w:t>Urbana, Illinois 61801</w:t>
                            </w:r>
                          </w:p>
                          <w:p w:rsidR="002A3E8E" w:rsidRPr="003C33CA" w:rsidRDefault="002A3E8E" w:rsidP="00FD0678">
                            <w:pPr>
                              <w:pStyle w:val="NoSpacing"/>
                              <w:rPr>
                                <w:rFonts w:ascii="Times New Roman" w:hAnsi="Times New Roman" w:cs="Times New Roman"/>
                              </w:rPr>
                            </w:pPr>
                            <w:r>
                              <w:rPr>
                                <w:rFonts w:ascii="Times New Roman" w:hAnsi="Times New Roman" w:cs="Times New Roman"/>
                              </w:rPr>
                              <w:t>217-244-1353</w:t>
                            </w:r>
                          </w:p>
                          <w:p w:rsidR="002A3E8E" w:rsidRPr="003C33CA" w:rsidRDefault="002A3E8E" w:rsidP="00FD0678">
                            <w:pPr>
                              <w:pStyle w:val="NoSpacing"/>
                              <w:rPr>
                                <w:rFonts w:ascii="Times New Roman" w:hAnsi="Times New Roman" w:cs="Times New Roman"/>
                              </w:rPr>
                            </w:pPr>
                            <w:hyperlink r:id="rId50" w:history="1">
                              <w:r w:rsidRPr="003C33CA">
                                <w:rPr>
                                  <w:rStyle w:val="Hyperlink"/>
                                  <w:rFonts w:ascii="Times New Roman" w:hAnsi="Times New Roman" w:cs="Times New Roman"/>
                                </w:rPr>
                                <w:t>nanotechnology@illinois.edu</w:t>
                              </w:r>
                            </w:hyperlink>
                          </w:p>
                          <w:p w:rsidR="002A3E8E" w:rsidRPr="003C33CA" w:rsidRDefault="002A3E8E" w:rsidP="00FD0678">
                            <w:pPr>
                              <w:pStyle w:val="NoSpacing"/>
                              <w:rPr>
                                <w:rFonts w:ascii="Times New Roman" w:hAnsi="Times New Roman" w:cs="Times New Roman"/>
                              </w:rPr>
                            </w:pPr>
                            <w:hyperlink r:id="rId51" w:history="1">
                              <w:r w:rsidRPr="003C33CA">
                                <w:rPr>
                                  <w:rStyle w:val="Hyperlink"/>
                                  <w:rFonts w:ascii="Times New Roman" w:hAnsi="Times New Roman" w:cs="Times New Roman"/>
                                </w:rPr>
                                <w:t>www.nano.illinois.edu</w:t>
                              </w:r>
                            </w:hyperlink>
                          </w:p>
                          <w:p w:rsidR="002A3E8E" w:rsidRDefault="002A3E8E" w:rsidP="00FD06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3675ED" id="Text Box 2" o:spid="_x0000_s1030" type="#_x0000_t202" style="position:absolute;margin-left:0;margin-top:18pt;width:452.25pt;height:416.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" fillcolor="#bdd7ee">
                <v:fill opacity="18247f"/>
                <v:textbox>
                  <w:txbxContent>
                    <w:p w:rsidR="002A3E8E" w:rsidRDefault="002A3E8E" w:rsidP="00FD0678">
                      <w:pPr>
                        <w:pStyle w:val="Default"/>
                        <w:spacing w:after="27"/>
                        <w:rPr>
                          <w:sz w:val="22"/>
                          <w:szCs w:val="22"/>
                        </w:rPr>
                      </w:pPr>
                      <w:r w:rsidRPr="00C92C03">
                        <w:rPr>
                          <w:sz w:val="22"/>
                          <w:szCs w:val="22"/>
                        </w:rPr>
                        <w:t xml:space="preserve">Financial support was provided by the National Science Foundation under grant #NSF EEC 14-07194 RET, as part of the </w:t>
                      </w:r>
                      <w:proofErr w:type="spellStart"/>
                      <w:r w:rsidRPr="00C92C03">
                        <w:rPr>
                          <w:sz w:val="22"/>
                          <w:szCs w:val="22"/>
                        </w:rPr>
                        <w:t>nano@illinois</w:t>
                      </w:r>
                      <w:proofErr w:type="spellEnd"/>
                      <w:r w:rsidRPr="00C92C03">
                        <w:rPr>
                          <w:sz w:val="22"/>
                          <w:szCs w:val="22"/>
                        </w:rPr>
                        <w:t xml:space="preserve"> </w:t>
                      </w:r>
                      <w:r>
                        <w:rPr>
                          <w:sz w:val="22"/>
                          <w:szCs w:val="22"/>
                        </w:rPr>
                        <w:t xml:space="preserve">Research Experiences for Teachers (RET) </w:t>
                      </w:r>
                      <w:r w:rsidRPr="00C92C03">
                        <w:rPr>
                          <w:sz w:val="22"/>
                          <w:szCs w:val="22"/>
                        </w:rPr>
                        <w:t xml:space="preserve">project, managed and coordinated through the Center for Nanoscale Science and Technology </w:t>
                      </w:r>
                      <w:proofErr w:type="spellStart"/>
                      <w:r w:rsidRPr="00C92C03">
                        <w:rPr>
                          <w:sz w:val="22"/>
                          <w:szCs w:val="22"/>
                        </w:rPr>
                        <w:t>collaboratory</w:t>
                      </w:r>
                      <w:proofErr w:type="spellEnd"/>
                      <w:r w:rsidRPr="00C92C03">
                        <w:rPr>
                          <w:sz w:val="22"/>
                          <w:szCs w:val="22"/>
                        </w:rPr>
                        <w:t xml:space="preserve"> and the Micro and Nanotechnology Lab at the University o</w:t>
                      </w:r>
                      <w:r>
                        <w:rPr>
                          <w:sz w:val="22"/>
                          <w:szCs w:val="22"/>
                        </w:rPr>
                        <w:t>f Illinois at Urbana-Champaign.</w:t>
                      </w:r>
                    </w:p>
                    <w:p w:rsidR="002A3E8E" w:rsidRPr="006E3ACB" w:rsidRDefault="002A3E8E" w:rsidP="00FD0678">
                      <w:pPr>
                        <w:pStyle w:val="Default"/>
                        <w:spacing w:after="27"/>
                        <w:rPr>
                          <w:sz w:val="22"/>
                          <w:szCs w:val="22"/>
                        </w:rPr>
                      </w:pPr>
                    </w:p>
                    <w:p w:rsidR="002A3E8E" w:rsidRDefault="002A3E8E" w:rsidP="00FD0678">
                      <w:pPr>
                        <w:pStyle w:val="Default"/>
                        <w:spacing w:after="27"/>
                        <w:rPr>
                          <w:sz w:val="22"/>
                          <w:szCs w:val="22"/>
                        </w:rPr>
                      </w:pPr>
                      <w:r w:rsidRPr="003C33CA">
                        <w:rPr>
                          <w:sz w:val="22"/>
                          <w:szCs w:val="22"/>
                        </w:rPr>
                        <w:t xml:space="preserve">This work, which includes teacher and student resources, is licensed under a Creative Commons Attribution-Noncommercial-Share Alike 3.0 </w:t>
                      </w:r>
                      <w:proofErr w:type="spellStart"/>
                      <w:r w:rsidRPr="003C33CA">
                        <w:rPr>
                          <w:sz w:val="22"/>
                          <w:szCs w:val="22"/>
                        </w:rPr>
                        <w:t>Unported</w:t>
                      </w:r>
                      <w:proofErr w:type="spellEnd"/>
                      <w:r w:rsidRPr="003C33CA">
                        <w:rPr>
                          <w:sz w:val="22"/>
                          <w:szCs w:val="22"/>
                        </w:rPr>
                        <w:t xml:space="preserve"> License. To view a copy of this license, visit: </w:t>
                      </w:r>
                      <w:hyperlink r:id="rId52" w:history="1">
                        <w:r w:rsidRPr="003C33CA">
                          <w:rPr>
                            <w:rStyle w:val="Hyperlink"/>
                            <w:sz w:val="22"/>
                            <w:szCs w:val="22"/>
                          </w:rPr>
                          <w:t>http://creativecommons.org/licenses/by-nc-sa/3.0/</w:t>
                        </w:r>
                      </w:hyperlink>
                      <w:r w:rsidRPr="003C33CA">
                        <w:rPr>
                          <w:sz w:val="22"/>
                          <w:szCs w:val="22"/>
                        </w:rPr>
                        <w:t>. To attribute this work, please use [“J. Doe. Title (Date).”]</w:t>
                      </w:r>
                    </w:p>
                    <w:p w:rsidR="002A3E8E" w:rsidRPr="003C33CA" w:rsidRDefault="002A3E8E" w:rsidP="00FD0678">
                      <w:pPr>
                        <w:pStyle w:val="NormalWeb"/>
                        <w:rPr>
                          <w:sz w:val="22"/>
                          <w:szCs w:val="22"/>
                        </w:rPr>
                      </w:pPr>
                      <w:r w:rsidRPr="003C33CA">
                        <w:rPr>
                          <w:sz w:val="22"/>
                          <w:szCs w:val="22"/>
                        </w:rPr>
                        <w:t xml:space="preserve">The </w:t>
                      </w:r>
                      <w:proofErr w:type="spellStart"/>
                      <w:r w:rsidRPr="003C33CA">
                        <w:rPr>
                          <w:i/>
                          <w:iCs/>
                          <w:sz w:val="22"/>
                          <w:szCs w:val="22"/>
                        </w:rPr>
                        <w:t>nano@illinois</w:t>
                      </w:r>
                      <w:proofErr w:type="spellEnd"/>
                      <w:r w:rsidRPr="003C33CA">
                        <w:rPr>
                          <w:sz w:val="22"/>
                          <w:szCs w:val="22"/>
                        </w:rPr>
                        <w:t xml:space="preserve"> Research Experience for Teachers (RET) at the University of Illinois at Urbana-Champaign (from 2014-2017) expose</w:t>
                      </w:r>
                      <w:r>
                        <w:rPr>
                          <w:sz w:val="22"/>
                          <w:szCs w:val="22"/>
                        </w:rPr>
                        <w:t>s</w:t>
                      </w:r>
                      <w:r w:rsidRPr="003C33CA">
                        <w:rPr>
                          <w:sz w:val="22"/>
                          <w:szCs w:val="22"/>
                        </w:rPr>
                        <w:t xml:space="preserve"> a diverse set of in-service and pre-service science, technology, engineering, and mathematics (STEM) teachers and community college faculty from across the nation to cutting-edge research </w:t>
                      </w:r>
                      <w:r>
                        <w:rPr>
                          <w:sz w:val="22"/>
                          <w:szCs w:val="22"/>
                        </w:rPr>
                        <w:t xml:space="preserve">in nanotechnology. The RET </w:t>
                      </w:r>
                      <w:r w:rsidRPr="003C33CA">
                        <w:rPr>
                          <w:sz w:val="22"/>
                          <w:szCs w:val="22"/>
                        </w:rPr>
                        <w:t>focus</w:t>
                      </w:r>
                      <w:r>
                        <w:rPr>
                          <w:sz w:val="22"/>
                          <w:szCs w:val="22"/>
                        </w:rPr>
                        <w:t>es</w:t>
                      </w:r>
                      <w:r w:rsidRPr="003C33CA">
                        <w:rPr>
                          <w:sz w:val="22"/>
                          <w:szCs w:val="22"/>
                        </w:rPr>
                        <w:t xml:space="preserve"> on recruiting underrepresented minority populations (focused on ethnicity, geography, disability, and veteran status) including women and will target teachers from high-need areas, including inner city, rural, low-income, and those with significant </w:t>
                      </w:r>
                      <w:r>
                        <w:rPr>
                          <w:sz w:val="22"/>
                          <w:szCs w:val="22"/>
                        </w:rPr>
                        <w:t xml:space="preserve">URM students. Participants </w:t>
                      </w:r>
                      <w:r w:rsidRPr="003C33CA">
                        <w:rPr>
                          <w:sz w:val="22"/>
                          <w:szCs w:val="22"/>
                        </w:rPr>
                        <w:t>conduct research over 6 weeks in world-class labs with 4 follow-up sessions during the s</w:t>
                      </w:r>
                      <w:r>
                        <w:rPr>
                          <w:sz w:val="22"/>
                          <w:szCs w:val="22"/>
                        </w:rPr>
                        <w:t>chool year.</w:t>
                      </w:r>
                    </w:p>
                    <w:p w:rsidR="002A3E8E" w:rsidRPr="003C33CA" w:rsidRDefault="002A3E8E" w:rsidP="00FD0678">
                      <w:pPr>
                        <w:pStyle w:val="NormalWeb"/>
                        <w:rPr>
                          <w:sz w:val="22"/>
                          <w:szCs w:val="22"/>
                        </w:rPr>
                      </w:pPr>
                      <w:r w:rsidRPr="003C33CA">
                        <w:rPr>
                          <w:sz w:val="22"/>
                          <w:szCs w:val="22"/>
                        </w:rPr>
                        <w:t>Teache</w:t>
                      </w:r>
                      <w:r>
                        <w:rPr>
                          <w:sz w:val="22"/>
                          <w:szCs w:val="22"/>
                        </w:rPr>
                        <w:t xml:space="preserve">r professional development opportunities </w:t>
                      </w:r>
                      <w:r w:rsidRPr="003C33CA">
                        <w:rPr>
                          <w:sz w:val="22"/>
                          <w:szCs w:val="22"/>
                        </w:rPr>
                        <w:t>include</w:t>
                      </w:r>
                      <w:r>
                        <w:rPr>
                          <w:sz w:val="22"/>
                          <w:szCs w:val="22"/>
                        </w:rPr>
                        <w:t>s</w:t>
                      </w:r>
                      <w:r w:rsidRPr="003C33CA">
                        <w:rPr>
                          <w:sz w:val="22"/>
                          <w:szCs w:val="22"/>
                        </w:rPr>
                        <w:t xml:space="preserve"> teacher-focused lectures, </w:t>
                      </w:r>
                      <w:r>
                        <w:rPr>
                          <w:sz w:val="22"/>
                          <w:szCs w:val="22"/>
                        </w:rPr>
                        <w:t xml:space="preserve">mentoring, networking, poster sessions, </w:t>
                      </w:r>
                      <w:r w:rsidRPr="003C33CA">
                        <w:rPr>
                          <w:sz w:val="22"/>
                          <w:szCs w:val="22"/>
                        </w:rPr>
                        <w:t xml:space="preserve">ethics seminars, hands-on modules, STEM education issues, career choices, and resources for implementing a </w:t>
                      </w:r>
                      <w:proofErr w:type="spellStart"/>
                      <w:r w:rsidRPr="003C33CA">
                        <w:rPr>
                          <w:sz w:val="22"/>
                          <w:szCs w:val="22"/>
                        </w:rPr>
                        <w:t>nano</w:t>
                      </w:r>
                      <w:proofErr w:type="spellEnd"/>
                      <w:r w:rsidRPr="003C33CA">
                        <w:rPr>
                          <w:sz w:val="22"/>
                          <w:szCs w:val="22"/>
                        </w:rPr>
                        <w:t xml:space="preserve"> lab and curriculum. Teachers will develop modules to be disseminated widely</w:t>
                      </w:r>
                      <w:r>
                        <w:rPr>
                          <w:sz w:val="22"/>
                          <w:szCs w:val="22"/>
                        </w:rPr>
                        <w:t xml:space="preserve"> and present their results</w:t>
                      </w:r>
                      <w:r w:rsidRPr="003C33CA">
                        <w:rPr>
                          <w:sz w:val="22"/>
                          <w:szCs w:val="22"/>
                        </w:rPr>
                        <w:t>. High-quality follow-up sessions and evaluation will be infused.</w:t>
                      </w:r>
                    </w:p>
                    <w:p w:rsidR="002A3E8E" w:rsidRPr="003C33CA" w:rsidRDefault="002A3E8E" w:rsidP="00FD0678">
                      <w:pPr>
                        <w:pStyle w:val="NoSpacing"/>
                        <w:rPr>
                          <w:rFonts w:ascii="Times New Roman" w:hAnsi="Times New Roman" w:cs="Times New Roman"/>
                        </w:rPr>
                      </w:pPr>
                      <w:r w:rsidRPr="003C33CA">
                        <w:rPr>
                          <w:rFonts w:ascii="Times New Roman" w:hAnsi="Times New Roman" w:cs="Times New Roman"/>
                        </w:rPr>
                        <w:t>Center for Nanoscale Science and Technology</w:t>
                      </w:r>
                    </w:p>
                    <w:p w:rsidR="002A3E8E" w:rsidRPr="003C33CA" w:rsidRDefault="002A3E8E" w:rsidP="00FD0678">
                      <w:pPr>
                        <w:pStyle w:val="NoSpacing"/>
                        <w:rPr>
                          <w:rFonts w:ascii="Times New Roman" w:hAnsi="Times New Roman" w:cs="Times New Roman"/>
                        </w:rPr>
                      </w:pPr>
                      <w:r w:rsidRPr="003C33CA">
                        <w:rPr>
                          <w:rFonts w:ascii="Times New Roman" w:hAnsi="Times New Roman" w:cs="Times New Roman"/>
                        </w:rPr>
                        <w:t>208 N. Wright, MC-249</w:t>
                      </w:r>
                    </w:p>
                    <w:p w:rsidR="002A3E8E" w:rsidRPr="003C33CA" w:rsidRDefault="002A3E8E" w:rsidP="00FD0678">
                      <w:pPr>
                        <w:pStyle w:val="NoSpacing"/>
                        <w:rPr>
                          <w:rFonts w:ascii="Times New Roman" w:hAnsi="Times New Roman" w:cs="Times New Roman"/>
                        </w:rPr>
                      </w:pPr>
                      <w:r w:rsidRPr="003C33CA">
                        <w:rPr>
                          <w:rFonts w:ascii="Times New Roman" w:hAnsi="Times New Roman" w:cs="Times New Roman"/>
                        </w:rPr>
                        <w:t>Urbana, Illinois 61801</w:t>
                      </w:r>
                    </w:p>
                    <w:p w:rsidR="002A3E8E" w:rsidRPr="003C33CA" w:rsidRDefault="002A3E8E" w:rsidP="00FD0678">
                      <w:pPr>
                        <w:pStyle w:val="NoSpacing"/>
                        <w:rPr>
                          <w:rFonts w:ascii="Times New Roman" w:hAnsi="Times New Roman" w:cs="Times New Roman"/>
                        </w:rPr>
                      </w:pPr>
                      <w:r>
                        <w:rPr>
                          <w:rFonts w:ascii="Times New Roman" w:hAnsi="Times New Roman" w:cs="Times New Roman"/>
                        </w:rPr>
                        <w:t>217-244-1353</w:t>
                      </w:r>
                    </w:p>
                    <w:p w:rsidR="002A3E8E" w:rsidRPr="003C33CA" w:rsidRDefault="002A3E8E" w:rsidP="00FD0678">
                      <w:pPr>
                        <w:pStyle w:val="NoSpacing"/>
                        <w:rPr>
                          <w:rFonts w:ascii="Times New Roman" w:hAnsi="Times New Roman" w:cs="Times New Roman"/>
                        </w:rPr>
                      </w:pPr>
                      <w:hyperlink r:id="rId53" w:history="1">
                        <w:r w:rsidRPr="003C33CA">
                          <w:rPr>
                            <w:rStyle w:val="Hyperlink"/>
                            <w:rFonts w:ascii="Times New Roman" w:hAnsi="Times New Roman" w:cs="Times New Roman"/>
                          </w:rPr>
                          <w:t>nanotechnology@illinois.edu</w:t>
                        </w:r>
                      </w:hyperlink>
                    </w:p>
                    <w:p w:rsidR="002A3E8E" w:rsidRPr="003C33CA" w:rsidRDefault="002A3E8E" w:rsidP="00FD0678">
                      <w:pPr>
                        <w:pStyle w:val="NoSpacing"/>
                        <w:rPr>
                          <w:rFonts w:ascii="Times New Roman" w:hAnsi="Times New Roman" w:cs="Times New Roman"/>
                        </w:rPr>
                      </w:pPr>
                      <w:hyperlink r:id="rId54" w:history="1">
                        <w:r w:rsidRPr="003C33CA">
                          <w:rPr>
                            <w:rStyle w:val="Hyperlink"/>
                            <w:rFonts w:ascii="Times New Roman" w:hAnsi="Times New Roman" w:cs="Times New Roman"/>
                          </w:rPr>
                          <w:t>www.nano.illinois.edu</w:t>
                        </w:r>
                      </w:hyperlink>
                    </w:p>
                    <w:p w:rsidR="002A3E8E" w:rsidRDefault="002A3E8E" w:rsidP="00FD0678"/>
                  </w:txbxContent>
                </v:textbox>
                <w10:wrap type="square"/>
              </v:shape>
            </w:pict>
          </mc:Fallback>
        </mc:AlternateContent>
      </w:r>
    </w:p>
    <w:p w:rsidR="003C33CA" w:rsidRPr="003C33CA" w:rsidRDefault="003C33CA" w:rsidP="003C33CA">
      <w:pPr>
        <w:pStyle w:val="Default"/>
        <w:spacing w:after="27"/>
        <w:rPr>
          <w:sz w:val="22"/>
          <w:szCs w:val="22"/>
        </w:rPr>
      </w:pPr>
    </w:p>
    <w:p w:rsidR="003C33CA" w:rsidRPr="003C33CA" w:rsidRDefault="003C33CA" w:rsidP="003C33CA">
      <w:pPr>
        <w:pStyle w:val="Default"/>
        <w:spacing w:after="27"/>
        <w:rPr>
          <w:sz w:val="22"/>
          <w:szCs w:val="22"/>
        </w:rPr>
      </w:pPr>
    </w:p>
    <w:p w:rsidR="003C33CA" w:rsidRPr="003C33CA" w:rsidRDefault="003C33CA" w:rsidP="003C33CA">
      <w:pPr>
        <w:pStyle w:val="Default"/>
        <w:spacing w:after="27"/>
        <w:rPr>
          <w:sz w:val="22"/>
          <w:szCs w:val="22"/>
        </w:rPr>
      </w:pPr>
    </w:p>
    <w:p w:rsidR="003C33CA" w:rsidRPr="003C33CA" w:rsidRDefault="003C33CA" w:rsidP="003C33CA">
      <w:pPr>
        <w:pStyle w:val="Default"/>
        <w:spacing w:after="27"/>
        <w:rPr>
          <w:sz w:val="22"/>
          <w:szCs w:val="22"/>
        </w:rPr>
      </w:pPr>
    </w:p>
    <w:p w:rsidR="003C33CA" w:rsidRPr="003C33CA" w:rsidRDefault="003C33CA" w:rsidP="003C33CA">
      <w:pPr>
        <w:pStyle w:val="Default"/>
        <w:spacing w:after="27"/>
        <w:rPr>
          <w:sz w:val="22"/>
          <w:szCs w:val="22"/>
        </w:rPr>
      </w:pPr>
    </w:p>
    <w:p w:rsidR="003C33CA" w:rsidRPr="003C33CA" w:rsidRDefault="003C33CA" w:rsidP="003C33CA">
      <w:pPr>
        <w:pStyle w:val="Default"/>
        <w:spacing w:after="27"/>
        <w:rPr>
          <w:sz w:val="22"/>
          <w:szCs w:val="22"/>
        </w:rPr>
      </w:pPr>
    </w:p>
    <w:p w:rsidR="003C33CA" w:rsidRPr="003C33CA" w:rsidRDefault="003C33CA" w:rsidP="003C33CA">
      <w:pPr>
        <w:pStyle w:val="Default"/>
        <w:spacing w:after="27"/>
        <w:rPr>
          <w:sz w:val="22"/>
          <w:szCs w:val="22"/>
        </w:rPr>
      </w:pPr>
    </w:p>
    <w:p w:rsidR="003C33CA" w:rsidRPr="003C33CA" w:rsidRDefault="003C33CA" w:rsidP="003C33CA">
      <w:pPr>
        <w:pStyle w:val="Default"/>
        <w:spacing w:after="27"/>
        <w:rPr>
          <w:sz w:val="22"/>
          <w:szCs w:val="22"/>
        </w:rPr>
      </w:pPr>
    </w:p>
    <w:p w:rsidR="003C33CA" w:rsidRPr="003C33CA" w:rsidRDefault="003C33CA" w:rsidP="003C33CA">
      <w:pPr>
        <w:pStyle w:val="Default"/>
        <w:spacing w:after="27"/>
        <w:rPr>
          <w:sz w:val="22"/>
          <w:szCs w:val="22"/>
        </w:rPr>
      </w:pPr>
    </w:p>
    <w:p w:rsidR="003C33CA" w:rsidRPr="003C33CA" w:rsidRDefault="003C33CA" w:rsidP="003C33CA">
      <w:pPr>
        <w:pStyle w:val="Default"/>
        <w:spacing w:after="27"/>
        <w:rPr>
          <w:sz w:val="22"/>
          <w:szCs w:val="22"/>
        </w:rPr>
      </w:pPr>
    </w:p>
    <w:p w:rsidR="005A37F5" w:rsidRPr="003C33CA" w:rsidRDefault="005A37F5" w:rsidP="003C33CA">
      <w:pPr>
        <w:pStyle w:val="Default"/>
        <w:spacing w:after="27"/>
        <w:rPr>
          <w:sz w:val="22"/>
          <w:szCs w:val="22"/>
        </w:rPr>
      </w:pPr>
    </w:p>
    <w:sectPr w:rsidR="005A37F5" w:rsidRPr="003C33CA" w:rsidSect="003B7CC9">
      <w:headerReference w:type="default" r:id="rId55"/>
      <w:footerReference w:type="default" r:id="rId56"/>
      <w:pgSz w:w="12240" w:h="15840" w:code="1"/>
      <w:pgMar w:top="720" w:right="720" w:bottom="720" w:left="720" w:header="360" w:footer="36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2E86" w:rsidRDefault="00ED2E86" w:rsidP="00A532F0">
      <w:r>
        <w:separator/>
      </w:r>
    </w:p>
  </w:endnote>
  <w:endnote w:type="continuationSeparator" w:id="0">
    <w:p w:rsidR="00ED2E86" w:rsidRDefault="00ED2E86" w:rsidP="00A532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3E8E" w:rsidRPr="006859C5" w:rsidRDefault="002A3E8E">
    <w:pPr>
      <w:pStyle w:val="Footer"/>
      <w:rPr>
        <w:sz w:val="16"/>
        <w:szCs w:val="16"/>
      </w:rPr>
    </w:pPr>
    <w:r w:rsidRPr="006859C5">
      <w:rPr>
        <w:sz w:val="16"/>
        <w:szCs w:val="16"/>
      </w:rPr>
      <w:t xml:space="preserve">This work, which includes teacher and student resources, is licensed under a Creative Commons Attribution-Noncommercial-Share Alike 3.0 </w:t>
    </w:r>
    <w:proofErr w:type="spellStart"/>
    <w:r w:rsidRPr="006859C5">
      <w:rPr>
        <w:sz w:val="16"/>
        <w:szCs w:val="16"/>
      </w:rPr>
      <w:t>Unported</w:t>
    </w:r>
    <w:proofErr w:type="spellEnd"/>
    <w:r w:rsidRPr="006859C5">
      <w:rPr>
        <w:sz w:val="16"/>
        <w:szCs w:val="16"/>
      </w:rPr>
      <w:t xml:space="preserve"> License. To view a copy of this license, visit:  </w:t>
    </w:r>
    <w:hyperlink r:id="rId1" w:history="1">
      <w:r w:rsidRPr="006859C5">
        <w:rPr>
          <w:rStyle w:val="Hyperlink"/>
          <w:sz w:val="16"/>
          <w:szCs w:val="16"/>
        </w:rPr>
        <w:t>http://creativecommons.org/licenses/by-nc-sa/3.0/</w:t>
      </w:r>
    </w:hyperlink>
    <w:r w:rsidRPr="006859C5">
      <w:rPr>
        <w:sz w:val="16"/>
        <w:szCs w:val="16"/>
      </w:rPr>
      <w:t xml:space="preserve">. To attribute this work, please use:  J. Roach. </w:t>
    </w:r>
    <w:r w:rsidRPr="006859C5">
      <w:rPr>
        <w:sz w:val="16"/>
        <w:szCs w:val="16"/>
        <w:u w:val="single"/>
      </w:rPr>
      <w:t>Glow in the Dark Laser Control System</w:t>
    </w:r>
    <w:r w:rsidRPr="006859C5">
      <w:rPr>
        <w:sz w:val="16"/>
        <w:szCs w:val="16"/>
      </w:rPr>
      <w:t xml:space="preserve"> (2017).</w:t>
    </w:r>
  </w:p>
  <w:p w:rsidR="002A3E8E" w:rsidRDefault="002A3E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2E86" w:rsidRDefault="00ED2E86" w:rsidP="00A532F0">
      <w:r>
        <w:separator/>
      </w:r>
    </w:p>
  </w:footnote>
  <w:footnote w:type="continuationSeparator" w:id="0">
    <w:p w:rsidR="00ED2E86" w:rsidRDefault="00ED2E86" w:rsidP="00A532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3E8E" w:rsidRPr="003B7CC9" w:rsidRDefault="002A3E8E" w:rsidP="006859C5">
    <w:pPr>
      <w:jc w:val="center"/>
      <w:rPr>
        <w:b/>
        <w:color w:val="5B9BD5" w:themeColor="accent1"/>
        <w:sz w:val="24"/>
        <w:szCs w:val="24"/>
      </w:rPr>
    </w:pPr>
    <w:r w:rsidRPr="003B7CC9">
      <w:rPr>
        <w:b/>
        <w:color w:val="5B9BD5" w:themeColor="accent1"/>
        <w:sz w:val="24"/>
        <w:szCs w:val="24"/>
      </w:rPr>
      <w:t>Glow in the Dark Laser Control System</w:t>
    </w:r>
  </w:p>
  <w:p w:rsidR="002A3E8E" w:rsidRPr="003B7CC9" w:rsidRDefault="002A3E8E" w:rsidP="006859C5">
    <w:pPr>
      <w:jc w:val="center"/>
      <w:rPr>
        <w:b/>
        <w:sz w:val="24"/>
        <w:szCs w:val="24"/>
      </w:rPr>
    </w:pPr>
    <w:r w:rsidRPr="003B7CC9">
      <w:rPr>
        <w:b/>
        <w:color w:val="5B9BD5" w:themeColor="accent1"/>
        <w:sz w:val="24"/>
        <w:szCs w:val="24"/>
      </w:rPr>
      <w:t>Teacher Resource Manual</w:t>
    </w:r>
  </w:p>
  <w:p w:rsidR="002A3E8E" w:rsidRPr="006859C5" w:rsidRDefault="002A3E8E">
    <w:pPr>
      <w:pStyle w:val="Header"/>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C14F3"/>
    <w:multiLevelType w:val="hybridMultilevel"/>
    <w:tmpl w:val="E06AC6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21112A"/>
    <w:multiLevelType w:val="hybridMultilevel"/>
    <w:tmpl w:val="7B34F5E2"/>
    <w:lvl w:ilvl="0" w:tplc="04090001">
      <w:start w:val="1"/>
      <w:numFmt w:val="bullet"/>
      <w:lvlText w:val=""/>
      <w:lvlJc w:val="left"/>
      <w:pPr>
        <w:ind w:left="1445" w:hanging="360"/>
      </w:pPr>
      <w:rPr>
        <w:rFonts w:ascii="Symbol" w:hAnsi="Symbol" w:hint="default"/>
      </w:rPr>
    </w:lvl>
    <w:lvl w:ilvl="1" w:tplc="04090003">
      <w:start w:val="1"/>
      <w:numFmt w:val="bullet"/>
      <w:lvlText w:val="o"/>
      <w:lvlJc w:val="left"/>
      <w:pPr>
        <w:ind w:left="2165" w:hanging="360"/>
      </w:pPr>
      <w:rPr>
        <w:rFonts w:ascii="Courier New" w:hAnsi="Courier New" w:cs="Courier New" w:hint="default"/>
      </w:rPr>
    </w:lvl>
    <w:lvl w:ilvl="2" w:tplc="04090005" w:tentative="1">
      <w:start w:val="1"/>
      <w:numFmt w:val="bullet"/>
      <w:lvlText w:val=""/>
      <w:lvlJc w:val="left"/>
      <w:pPr>
        <w:ind w:left="2885" w:hanging="360"/>
      </w:pPr>
      <w:rPr>
        <w:rFonts w:ascii="Wingdings" w:hAnsi="Wingdings" w:hint="default"/>
      </w:rPr>
    </w:lvl>
    <w:lvl w:ilvl="3" w:tplc="04090001" w:tentative="1">
      <w:start w:val="1"/>
      <w:numFmt w:val="bullet"/>
      <w:lvlText w:val=""/>
      <w:lvlJc w:val="left"/>
      <w:pPr>
        <w:ind w:left="3605" w:hanging="360"/>
      </w:pPr>
      <w:rPr>
        <w:rFonts w:ascii="Symbol" w:hAnsi="Symbol" w:hint="default"/>
      </w:rPr>
    </w:lvl>
    <w:lvl w:ilvl="4" w:tplc="04090003" w:tentative="1">
      <w:start w:val="1"/>
      <w:numFmt w:val="bullet"/>
      <w:lvlText w:val="o"/>
      <w:lvlJc w:val="left"/>
      <w:pPr>
        <w:ind w:left="4325" w:hanging="360"/>
      </w:pPr>
      <w:rPr>
        <w:rFonts w:ascii="Courier New" w:hAnsi="Courier New" w:cs="Courier New" w:hint="default"/>
      </w:rPr>
    </w:lvl>
    <w:lvl w:ilvl="5" w:tplc="04090005" w:tentative="1">
      <w:start w:val="1"/>
      <w:numFmt w:val="bullet"/>
      <w:lvlText w:val=""/>
      <w:lvlJc w:val="left"/>
      <w:pPr>
        <w:ind w:left="5045" w:hanging="360"/>
      </w:pPr>
      <w:rPr>
        <w:rFonts w:ascii="Wingdings" w:hAnsi="Wingdings" w:hint="default"/>
      </w:rPr>
    </w:lvl>
    <w:lvl w:ilvl="6" w:tplc="04090001" w:tentative="1">
      <w:start w:val="1"/>
      <w:numFmt w:val="bullet"/>
      <w:lvlText w:val=""/>
      <w:lvlJc w:val="left"/>
      <w:pPr>
        <w:ind w:left="5765" w:hanging="360"/>
      </w:pPr>
      <w:rPr>
        <w:rFonts w:ascii="Symbol" w:hAnsi="Symbol" w:hint="default"/>
      </w:rPr>
    </w:lvl>
    <w:lvl w:ilvl="7" w:tplc="04090003" w:tentative="1">
      <w:start w:val="1"/>
      <w:numFmt w:val="bullet"/>
      <w:lvlText w:val="o"/>
      <w:lvlJc w:val="left"/>
      <w:pPr>
        <w:ind w:left="6485" w:hanging="360"/>
      </w:pPr>
      <w:rPr>
        <w:rFonts w:ascii="Courier New" w:hAnsi="Courier New" w:cs="Courier New" w:hint="default"/>
      </w:rPr>
    </w:lvl>
    <w:lvl w:ilvl="8" w:tplc="04090005" w:tentative="1">
      <w:start w:val="1"/>
      <w:numFmt w:val="bullet"/>
      <w:lvlText w:val=""/>
      <w:lvlJc w:val="left"/>
      <w:pPr>
        <w:ind w:left="7205" w:hanging="360"/>
      </w:pPr>
      <w:rPr>
        <w:rFonts w:ascii="Wingdings" w:hAnsi="Wingdings" w:hint="default"/>
      </w:rPr>
    </w:lvl>
  </w:abstractNum>
  <w:abstractNum w:abstractNumId="2" w15:restartNumberingAfterBreak="0">
    <w:nsid w:val="0F7A60F0"/>
    <w:multiLevelType w:val="hybridMultilevel"/>
    <w:tmpl w:val="4AD8C2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281334"/>
    <w:multiLevelType w:val="hybridMultilevel"/>
    <w:tmpl w:val="F99430F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3154183B"/>
    <w:multiLevelType w:val="hybridMultilevel"/>
    <w:tmpl w:val="70ECA75A"/>
    <w:lvl w:ilvl="0" w:tplc="F9889C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75E5410"/>
    <w:multiLevelType w:val="hybridMultilevel"/>
    <w:tmpl w:val="45483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AC6440"/>
    <w:multiLevelType w:val="hybridMultilevel"/>
    <w:tmpl w:val="15FE28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C25E2D"/>
    <w:multiLevelType w:val="hybridMultilevel"/>
    <w:tmpl w:val="7CB0D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CF5A03"/>
    <w:multiLevelType w:val="hybridMultilevel"/>
    <w:tmpl w:val="E618E85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9" w15:restartNumberingAfterBreak="0">
    <w:nsid w:val="44A6458A"/>
    <w:multiLevelType w:val="hybridMultilevel"/>
    <w:tmpl w:val="6354FBC2"/>
    <w:lvl w:ilvl="0" w:tplc="04090001">
      <w:start w:val="1"/>
      <w:numFmt w:val="bullet"/>
      <w:lvlText w:val=""/>
      <w:lvlJc w:val="left"/>
      <w:pPr>
        <w:ind w:left="1445" w:hanging="360"/>
      </w:pPr>
      <w:rPr>
        <w:rFonts w:ascii="Symbol" w:hAnsi="Symbol" w:hint="default"/>
      </w:rPr>
    </w:lvl>
    <w:lvl w:ilvl="1" w:tplc="04090003">
      <w:start w:val="1"/>
      <w:numFmt w:val="bullet"/>
      <w:lvlText w:val="o"/>
      <w:lvlJc w:val="left"/>
      <w:pPr>
        <w:ind w:left="2165" w:hanging="360"/>
      </w:pPr>
      <w:rPr>
        <w:rFonts w:ascii="Courier New" w:hAnsi="Courier New" w:cs="Courier New" w:hint="default"/>
      </w:rPr>
    </w:lvl>
    <w:lvl w:ilvl="2" w:tplc="04090005" w:tentative="1">
      <w:start w:val="1"/>
      <w:numFmt w:val="bullet"/>
      <w:lvlText w:val=""/>
      <w:lvlJc w:val="left"/>
      <w:pPr>
        <w:ind w:left="2885" w:hanging="360"/>
      </w:pPr>
      <w:rPr>
        <w:rFonts w:ascii="Wingdings" w:hAnsi="Wingdings" w:hint="default"/>
      </w:rPr>
    </w:lvl>
    <w:lvl w:ilvl="3" w:tplc="04090001" w:tentative="1">
      <w:start w:val="1"/>
      <w:numFmt w:val="bullet"/>
      <w:lvlText w:val=""/>
      <w:lvlJc w:val="left"/>
      <w:pPr>
        <w:ind w:left="3605" w:hanging="360"/>
      </w:pPr>
      <w:rPr>
        <w:rFonts w:ascii="Symbol" w:hAnsi="Symbol" w:hint="default"/>
      </w:rPr>
    </w:lvl>
    <w:lvl w:ilvl="4" w:tplc="04090003" w:tentative="1">
      <w:start w:val="1"/>
      <w:numFmt w:val="bullet"/>
      <w:lvlText w:val="o"/>
      <w:lvlJc w:val="left"/>
      <w:pPr>
        <w:ind w:left="4325" w:hanging="360"/>
      </w:pPr>
      <w:rPr>
        <w:rFonts w:ascii="Courier New" w:hAnsi="Courier New" w:cs="Courier New" w:hint="default"/>
      </w:rPr>
    </w:lvl>
    <w:lvl w:ilvl="5" w:tplc="04090005" w:tentative="1">
      <w:start w:val="1"/>
      <w:numFmt w:val="bullet"/>
      <w:lvlText w:val=""/>
      <w:lvlJc w:val="left"/>
      <w:pPr>
        <w:ind w:left="5045" w:hanging="360"/>
      </w:pPr>
      <w:rPr>
        <w:rFonts w:ascii="Wingdings" w:hAnsi="Wingdings" w:hint="default"/>
      </w:rPr>
    </w:lvl>
    <w:lvl w:ilvl="6" w:tplc="04090001" w:tentative="1">
      <w:start w:val="1"/>
      <w:numFmt w:val="bullet"/>
      <w:lvlText w:val=""/>
      <w:lvlJc w:val="left"/>
      <w:pPr>
        <w:ind w:left="5765" w:hanging="360"/>
      </w:pPr>
      <w:rPr>
        <w:rFonts w:ascii="Symbol" w:hAnsi="Symbol" w:hint="default"/>
      </w:rPr>
    </w:lvl>
    <w:lvl w:ilvl="7" w:tplc="04090003" w:tentative="1">
      <w:start w:val="1"/>
      <w:numFmt w:val="bullet"/>
      <w:lvlText w:val="o"/>
      <w:lvlJc w:val="left"/>
      <w:pPr>
        <w:ind w:left="6485" w:hanging="360"/>
      </w:pPr>
      <w:rPr>
        <w:rFonts w:ascii="Courier New" w:hAnsi="Courier New" w:cs="Courier New" w:hint="default"/>
      </w:rPr>
    </w:lvl>
    <w:lvl w:ilvl="8" w:tplc="04090005" w:tentative="1">
      <w:start w:val="1"/>
      <w:numFmt w:val="bullet"/>
      <w:lvlText w:val=""/>
      <w:lvlJc w:val="left"/>
      <w:pPr>
        <w:ind w:left="7205" w:hanging="360"/>
      </w:pPr>
      <w:rPr>
        <w:rFonts w:ascii="Wingdings" w:hAnsi="Wingdings" w:hint="default"/>
      </w:rPr>
    </w:lvl>
  </w:abstractNum>
  <w:abstractNum w:abstractNumId="10" w15:restartNumberingAfterBreak="0">
    <w:nsid w:val="53A65555"/>
    <w:multiLevelType w:val="hybridMultilevel"/>
    <w:tmpl w:val="527A9D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DCC367A"/>
    <w:multiLevelType w:val="hybridMultilevel"/>
    <w:tmpl w:val="3B48A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0804AE2"/>
    <w:multiLevelType w:val="hybridMultilevel"/>
    <w:tmpl w:val="17F0D4E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15:restartNumberingAfterBreak="0">
    <w:nsid w:val="6C8272FF"/>
    <w:multiLevelType w:val="hybridMultilevel"/>
    <w:tmpl w:val="4D6807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5482876"/>
    <w:multiLevelType w:val="hybridMultilevel"/>
    <w:tmpl w:val="BC7C9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64A3BFB"/>
    <w:multiLevelType w:val="hybridMultilevel"/>
    <w:tmpl w:val="A8B81E6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6" w15:restartNumberingAfterBreak="0">
    <w:nsid w:val="78E707B2"/>
    <w:multiLevelType w:val="hybridMultilevel"/>
    <w:tmpl w:val="C958E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9854337"/>
    <w:multiLevelType w:val="hybridMultilevel"/>
    <w:tmpl w:val="E06AC6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5C489D"/>
    <w:multiLevelType w:val="hybridMultilevel"/>
    <w:tmpl w:val="984AF852"/>
    <w:lvl w:ilvl="0" w:tplc="0F6859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7F6479A8"/>
    <w:multiLevelType w:val="hybridMultilevel"/>
    <w:tmpl w:val="A4747D30"/>
    <w:lvl w:ilvl="0" w:tplc="AA702C16">
      <w:start w:val="1"/>
      <w:numFmt w:val="decimal"/>
      <w:suff w:val="space"/>
      <w:lvlText w:val="%1."/>
      <w:lvlJc w:val="left"/>
      <w:pPr>
        <w:ind w:left="2520" w:hanging="360"/>
      </w:pPr>
      <w:rPr>
        <w:rFonts w:ascii="Times New Roman" w:eastAsiaTheme="minorHAnsi" w:hAnsi="Times New Roman" w:cs="Times New Roman"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abstractNumId w:val="2"/>
  </w:num>
  <w:num w:numId="2">
    <w:abstractNumId w:val="10"/>
  </w:num>
  <w:num w:numId="3">
    <w:abstractNumId w:val="18"/>
  </w:num>
  <w:num w:numId="4">
    <w:abstractNumId w:val="4"/>
  </w:num>
  <w:num w:numId="5">
    <w:abstractNumId w:val="0"/>
  </w:num>
  <w:num w:numId="6">
    <w:abstractNumId w:val="17"/>
  </w:num>
  <w:num w:numId="7">
    <w:abstractNumId w:val="12"/>
  </w:num>
  <w:num w:numId="8">
    <w:abstractNumId w:val="14"/>
  </w:num>
  <w:num w:numId="9">
    <w:abstractNumId w:val="6"/>
  </w:num>
  <w:num w:numId="10">
    <w:abstractNumId w:val="19"/>
  </w:num>
  <w:num w:numId="11">
    <w:abstractNumId w:val="16"/>
  </w:num>
  <w:num w:numId="12">
    <w:abstractNumId w:val="13"/>
  </w:num>
  <w:num w:numId="13">
    <w:abstractNumId w:val="7"/>
  </w:num>
  <w:num w:numId="14">
    <w:abstractNumId w:val="5"/>
  </w:num>
  <w:num w:numId="15">
    <w:abstractNumId w:val="9"/>
  </w:num>
  <w:num w:numId="16">
    <w:abstractNumId w:val="1"/>
  </w:num>
  <w:num w:numId="17">
    <w:abstractNumId w:val="8"/>
  </w:num>
  <w:num w:numId="18">
    <w:abstractNumId w:val="15"/>
  </w:num>
  <w:num w:numId="19">
    <w:abstractNumId w:val="11"/>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6"/>
  <w:proofState w:spelling="clean" w:grammar="clean"/>
  <w:defaultTabStop w:val="720"/>
  <w:drawingGridHorizontalSpacing w:val="187"/>
  <w:drawingGridVerticalSpacing w:val="18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37F5"/>
    <w:rsid w:val="00006F84"/>
    <w:rsid w:val="000300EA"/>
    <w:rsid w:val="000315FD"/>
    <w:rsid w:val="000438D5"/>
    <w:rsid w:val="00054CBC"/>
    <w:rsid w:val="00057FA3"/>
    <w:rsid w:val="00065716"/>
    <w:rsid w:val="000826F5"/>
    <w:rsid w:val="000A4CDF"/>
    <w:rsid w:val="000B70E8"/>
    <w:rsid w:val="000D337B"/>
    <w:rsid w:val="000F0C33"/>
    <w:rsid w:val="000F43C6"/>
    <w:rsid w:val="001045C7"/>
    <w:rsid w:val="00117094"/>
    <w:rsid w:val="001239AB"/>
    <w:rsid w:val="001325DC"/>
    <w:rsid w:val="00140D5C"/>
    <w:rsid w:val="00145BF3"/>
    <w:rsid w:val="00155B9F"/>
    <w:rsid w:val="0016493B"/>
    <w:rsid w:val="001677D4"/>
    <w:rsid w:val="00180634"/>
    <w:rsid w:val="00190F19"/>
    <w:rsid w:val="00192857"/>
    <w:rsid w:val="001A1D76"/>
    <w:rsid w:val="001C4BB6"/>
    <w:rsid w:val="001C79EF"/>
    <w:rsid w:val="002051B5"/>
    <w:rsid w:val="0021343D"/>
    <w:rsid w:val="0022171A"/>
    <w:rsid w:val="0025078D"/>
    <w:rsid w:val="002A3E8E"/>
    <w:rsid w:val="002C5B41"/>
    <w:rsid w:val="002C747D"/>
    <w:rsid w:val="002E0484"/>
    <w:rsid w:val="002F0117"/>
    <w:rsid w:val="002F10B2"/>
    <w:rsid w:val="00311CA3"/>
    <w:rsid w:val="00323B1E"/>
    <w:rsid w:val="0032733D"/>
    <w:rsid w:val="00345E4E"/>
    <w:rsid w:val="00353EB5"/>
    <w:rsid w:val="00354177"/>
    <w:rsid w:val="003559C5"/>
    <w:rsid w:val="00375057"/>
    <w:rsid w:val="003779EB"/>
    <w:rsid w:val="00392403"/>
    <w:rsid w:val="003B7CC9"/>
    <w:rsid w:val="003C33CA"/>
    <w:rsid w:val="003C7889"/>
    <w:rsid w:val="003D5312"/>
    <w:rsid w:val="003D7241"/>
    <w:rsid w:val="00492301"/>
    <w:rsid w:val="004933F5"/>
    <w:rsid w:val="004A0871"/>
    <w:rsid w:val="004D0000"/>
    <w:rsid w:val="004D245E"/>
    <w:rsid w:val="0051150E"/>
    <w:rsid w:val="005240CF"/>
    <w:rsid w:val="00532E9C"/>
    <w:rsid w:val="005367A5"/>
    <w:rsid w:val="005410AE"/>
    <w:rsid w:val="005462C9"/>
    <w:rsid w:val="00583EF8"/>
    <w:rsid w:val="005A37F5"/>
    <w:rsid w:val="005B3140"/>
    <w:rsid w:val="005B6F05"/>
    <w:rsid w:val="005C2B9B"/>
    <w:rsid w:val="005F63D3"/>
    <w:rsid w:val="006051E6"/>
    <w:rsid w:val="006200A9"/>
    <w:rsid w:val="00621C9B"/>
    <w:rsid w:val="00660362"/>
    <w:rsid w:val="006652BA"/>
    <w:rsid w:val="006859C5"/>
    <w:rsid w:val="00691A50"/>
    <w:rsid w:val="006C221C"/>
    <w:rsid w:val="006D0F5C"/>
    <w:rsid w:val="006D66E7"/>
    <w:rsid w:val="006E05F6"/>
    <w:rsid w:val="006E3ACB"/>
    <w:rsid w:val="00706AB2"/>
    <w:rsid w:val="007544ED"/>
    <w:rsid w:val="007550F2"/>
    <w:rsid w:val="00755ADF"/>
    <w:rsid w:val="00760D4A"/>
    <w:rsid w:val="00763FA7"/>
    <w:rsid w:val="00781BFF"/>
    <w:rsid w:val="007829DE"/>
    <w:rsid w:val="00790765"/>
    <w:rsid w:val="007B766F"/>
    <w:rsid w:val="007D752D"/>
    <w:rsid w:val="007F0E04"/>
    <w:rsid w:val="007F2379"/>
    <w:rsid w:val="007F51FE"/>
    <w:rsid w:val="007F6F8C"/>
    <w:rsid w:val="00803A6A"/>
    <w:rsid w:val="00807A3A"/>
    <w:rsid w:val="00845D27"/>
    <w:rsid w:val="00851B39"/>
    <w:rsid w:val="00862400"/>
    <w:rsid w:val="00881FCF"/>
    <w:rsid w:val="00886B7C"/>
    <w:rsid w:val="008949C1"/>
    <w:rsid w:val="008C0048"/>
    <w:rsid w:val="008C424C"/>
    <w:rsid w:val="008E7023"/>
    <w:rsid w:val="008E7E56"/>
    <w:rsid w:val="0090483B"/>
    <w:rsid w:val="00907574"/>
    <w:rsid w:val="009446E9"/>
    <w:rsid w:val="00964EBF"/>
    <w:rsid w:val="00986ECC"/>
    <w:rsid w:val="009912F3"/>
    <w:rsid w:val="009939AE"/>
    <w:rsid w:val="009B04A3"/>
    <w:rsid w:val="009D061F"/>
    <w:rsid w:val="009D2D09"/>
    <w:rsid w:val="009E3C73"/>
    <w:rsid w:val="009F388D"/>
    <w:rsid w:val="00A022B1"/>
    <w:rsid w:val="00A215D0"/>
    <w:rsid w:val="00A31A4E"/>
    <w:rsid w:val="00A35B26"/>
    <w:rsid w:val="00A363CE"/>
    <w:rsid w:val="00A364E9"/>
    <w:rsid w:val="00A378BD"/>
    <w:rsid w:val="00A405CB"/>
    <w:rsid w:val="00A423DB"/>
    <w:rsid w:val="00A532F0"/>
    <w:rsid w:val="00A5538B"/>
    <w:rsid w:val="00A720AF"/>
    <w:rsid w:val="00A7468B"/>
    <w:rsid w:val="00A846D1"/>
    <w:rsid w:val="00AA0079"/>
    <w:rsid w:val="00AA4B27"/>
    <w:rsid w:val="00AB1E58"/>
    <w:rsid w:val="00AB405D"/>
    <w:rsid w:val="00AD0722"/>
    <w:rsid w:val="00AE0284"/>
    <w:rsid w:val="00AE08DF"/>
    <w:rsid w:val="00AE2040"/>
    <w:rsid w:val="00B150C7"/>
    <w:rsid w:val="00B173C8"/>
    <w:rsid w:val="00B22BC5"/>
    <w:rsid w:val="00B72F22"/>
    <w:rsid w:val="00B85A3A"/>
    <w:rsid w:val="00BC362E"/>
    <w:rsid w:val="00BD0A24"/>
    <w:rsid w:val="00BD67C8"/>
    <w:rsid w:val="00BE5133"/>
    <w:rsid w:val="00BF7309"/>
    <w:rsid w:val="00C17493"/>
    <w:rsid w:val="00C278AC"/>
    <w:rsid w:val="00C378E0"/>
    <w:rsid w:val="00C7168D"/>
    <w:rsid w:val="00C7677B"/>
    <w:rsid w:val="00C90268"/>
    <w:rsid w:val="00C92C03"/>
    <w:rsid w:val="00C96887"/>
    <w:rsid w:val="00C97B0D"/>
    <w:rsid w:val="00CA1DEC"/>
    <w:rsid w:val="00CA5FC4"/>
    <w:rsid w:val="00CC2601"/>
    <w:rsid w:val="00CC521F"/>
    <w:rsid w:val="00CE7049"/>
    <w:rsid w:val="00D041E0"/>
    <w:rsid w:val="00D06174"/>
    <w:rsid w:val="00D06260"/>
    <w:rsid w:val="00D221B5"/>
    <w:rsid w:val="00D62556"/>
    <w:rsid w:val="00D67629"/>
    <w:rsid w:val="00D708A2"/>
    <w:rsid w:val="00D870D3"/>
    <w:rsid w:val="00D945B9"/>
    <w:rsid w:val="00DA53DC"/>
    <w:rsid w:val="00DB4C92"/>
    <w:rsid w:val="00DB6B46"/>
    <w:rsid w:val="00DE6224"/>
    <w:rsid w:val="00E07DAE"/>
    <w:rsid w:val="00E171E4"/>
    <w:rsid w:val="00E35177"/>
    <w:rsid w:val="00E46626"/>
    <w:rsid w:val="00E61449"/>
    <w:rsid w:val="00E86DB9"/>
    <w:rsid w:val="00E970EC"/>
    <w:rsid w:val="00EA3CF0"/>
    <w:rsid w:val="00EB208C"/>
    <w:rsid w:val="00EC7F36"/>
    <w:rsid w:val="00ED15C9"/>
    <w:rsid w:val="00ED2CB0"/>
    <w:rsid w:val="00ED2E86"/>
    <w:rsid w:val="00ED7B7B"/>
    <w:rsid w:val="00EF4B61"/>
    <w:rsid w:val="00F62346"/>
    <w:rsid w:val="00F72660"/>
    <w:rsid w:val="00FC42C0"/>
    <w:rsid w:val="00FD0678"/>
    <w:rsid w:val="00FE4A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8E0713D-2D9F-4A75-9DF6-B893D0874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A37F5"/>
    <w:pPr>
      <w:autoSpaceDE w:val="0"/>
      <w:autoSpaceDN w:val="0"/>
      <w:adjustRightInd w:val="0"/>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A532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32F0"/>
    <w:rPr>
      <w:rFonts w:ascii="Segoe UI" w:hAnsi="Segoe UI" w:cs="Segoe UI"/>
      <w:sz w:val="18"/>
      <w:szCs w:val="18"/>
    </w:rPr>
  </w:style>
  <w:style w:type="paragraph" w:styleId="NormalWeb">
    <w:name w:val="Normal (Web)"/>
    <w:basedOn w:val="Normal"/>
    <w:uiPriority w:val="99"/>
    <w:unhideWhenUsed/>
    <w:rsid w:val="00A532F0"/>
    <w:pPr>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A532F0"/>
    <w:pPr>
      <w:tabs>
        <w:tab w:val="center" w:pos="4680"/>
        <w:tab w:val="right" w:pos="9360"/>
      </w:tabs>
    </w:pPr>
  </w:style>
  <w:style w:type="character" w:customStyle="1" w:styleId="HeaderChar">
    <w:name w:val="Header Char"/>
    <w:basedOn w:val="DefaultParagraphFont"/>
    <w:link w:val="Header"/>
    <w:uiPriority w:val="99"/>
    <w:rsid w:val="00A532F0"/>
  </w:style>
  <w:style w:type="paragraph" w:styleId="Footer">
    <w:name w:val="footer"/>
    <w:basedOn w:val="Normal"/>
    <w:link w:val="FooterChar"/>
    <w:uiPriority w:val="99"/>
    <w:unhideWhenUsed/>
    <w:rsid w:val="00A532F0"/>
    <w:pPr>
      <w:tabs>
        <w:tab w:val="center" w:pos="4680"/>
        <w:tab w:val="right" w:pos="9360"/>
      </w:tabs>
    </w:pPr>
  </w:style>
  <w:style w:type="character" w:customStyle="1" w:styleId="FooterChar">
    <w:name w:val="Footer Char"/>
    <w:basedOn w:val="DefaultParagraphFont"/>
    <w:link w:val="Footer"/>
    <w:uiPriority w:val="99"/>
    <w:rsid w:val="00A532F0"/>
  </w:style>
  <w:style w:type="character" w:styleId="Hyperlink">
    <w:name w:val="Hyperlink"/>
    <w:basedOn w:val="DefaultParagraphFont"/>
    <w:uiPriority w:val="99"/>
    <w:unhideWhenUsed/>
    <w:rsid w:val="003C33CA"/>
    <w:rPr>
      <w:color w:val="0563C1" w:themeColor="hyperlink"/>
      <w:u w:val="single"/>
    </w:rPr>
  </w:style>
  <w:style w:type="paragraph" w:styleId="NoSpacing">
    <w:name w:val="No Spacing"/>
    <w:uiPriority w:val="1"/>
    <w:qFormat/>
    <w:rsid w:val="003C33CA"/>
  </w:style>
  <w:style w:type="paragraph" w:styleId="Caption">
    <w:name w:val="caption"/>
    <w:basedOn w:val="Normal"/>
    <w:next w:val="Normal"/>
    <w:uiPriority w:val="35"/>
    <w:unhideWhenUsed/>
    <w:qFormat/>
    <w:rsid w:val="00A35B26"/>
    <w:pPr>
      <w:spacing w:after="200"/>
    </w:pPr>
    <w:rPr>
      <w:i/>
      <w:iCs/>
      <w:color w:val="44546A" w:themeColor="text2"/>
      <w:sz w:val="18"/>
      <w:szCs w:val="18"/>
    </w:rPr>
  </w:style>
  <w:style w:type="character" w:styleId="FollowedHyperlink">
    <w:name w:val="FollowedHyperlink"/>
    <w:basedOn w:val="DefaultParagraphFont"/>
    <w:uiPriority w:val="99"/>
    <w:semiHidden/>
    <w:unhideWhenUsed/>
    <w:rsid w:val="00311CA3"/>
    <w:rPr>
      <w:color w:val="954F72" w:themeColor="followedHyperlink"/>
      <w:u w:val="single"/>
    </w:rPr>
  </w:style>
  <w:style w:type="table" w:styleId="TableGrid">
    <w:name w:val="Table Grid"/>
    <w:basedOn w:val="TableNormal"/>
    <w:uiPriority w:val="39"/>
    <w:rsid w:val="00964E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C747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3435">
      <w:bodyDiv w:val="1"/>
      <w:marLeft w:val="0"/>
      <w:marRight w:val="0"/>
      <w:marTop w:val="0"/>
      <w:marBottom w:val="0"/>
      <w:divBdr>
        <w:top w:val="none" w:sz="0" w:space="0" w:color="auto"/>
        <w:left w:val="none" w:sz="0" w:space="0" w:color="auto"/>
        <w:bottom w:val="none" w:sz="0" w:space="0" w:color="auto"/>
        <w:right w:val="none" w:sz="0" w:space="0" w:color="auto"/>
      </w:divBdr>
    </w:div>
    <w:div w:id="11804763">
      <w:bodyDiv w:val="1"/>
      <w:marLeft w:val="0"/>
      <w:marRight w:val="0"/>
      <w:marTop w:val="0"/>
      <w:marBottom w:val="0"/>
      <w:divBdr>
        <w:top w:val="none" w:sz="0" w:space="0" w:color="auto"/>
        <w:left w:val="none" w:sz="0" w:space="0" w:color="auto"/>
        <w:bottom w:val="none" w:sz="0" w:space="0" w:color="auto"/>
        <w:right w:val="none" w:sz="0" w:space="0" w:color="auto"/>
      </w:divBdr>
    </w:div>
    <w:div w:id="38211068">
      <w:bodyDiv w:val="1"/>
      <w:marLeft w:val="0"/>
      <w:marRight w:val="0"/>
      <w:marTop w:val="0"/>
      <w:marBottom w:val="0"/>
      <w:divBdr>
        <w:top w:val="none" w:sz="0" w:space="0" w:color="auto"/>
        <w:left w:val="none" w:sz="0" w:space="0" w:color="auto"/>
        <w:bottom w:val="none" w:sz="0" w:space="0" w:color="auto"/>
        <w:right w:val="none" w:sz="0" w:space="0" w:color="auto"/>
      </w:divBdr>
    </w:div>
    <w:div w:id="133570074">
      <w:bodyDiv w:val="1"/>
      <w:marLeft w:val="0"/>
      <w:marRight w:val="0"/>
      <w:marTop w:val="0"/>
      <w:marBottom w:val="0"/>
      <w:divBdr>
        <w:top w:val="none" w:sz="0" w:space="0" w:color="auto"/>
        <w:left w:val="none" w:sz="0" w:space="0" w:color="auto"/>
        <w:bottom w:val="none" w:sz="0" w:space="0" w:color="auto"/>
        <w:right w:val="none" w:sz="0" w:space="0" w:color="auto"/>
      </w:divBdr>
    </w:div>
    <w:div w:id="179247877">
      <w:bodyDiv w:val="1"/>
      <w:marLeft w:val="0"/>
      <w:marRight w:val="0"/>
      <w:marTop w:val="0"/>
      <w:marBottom w:val="0"/>
      <w:divBdr>
        <w:top w:val="none" w:sz="0" w:space="0" w:color="auto"/>
        <w:left w:val="none" w:sz="0" w:space="0" w:color="auto"/>
        <w:bottom w:val="none" w:sz="0" w:space="0" w:color="auto"/>
        <w:right w:val="none" w:sz="0" w:space="0" w:color="auto"/>
      </w:divBdr>
    </w:div>
    <w:div w:id="242834987">
      <w:bodyDiv w:val="1"/>
      <w:marLeft w:val="0"/>
      <w:marRight w:val="0"/>
      <w:marTop w:val="0"/>
      <w:marBottom w:val="0"/>
      <w:divBdr>
        <w:top w:val="none" w:sz="0" w:space="0" w:color="auto"/>
        <w:left w:val="none" w:sz="0" w:space="0" w:color="auto"/>
        <w:bottom w:val="none" w:sz="0" w:space="0" w:color="auto"/>
        <w:right w:val="none" w:sz="0" w:space="0" w:color="auto"/>
      </w:divBdr>
    </w:div>
    <w:div w:id="283200924">
      <w:bodyDiv w:val="1"/>
      <w:marLeft w:val="0"/>
      <w:marRight w:val="0"/>
      <w:marTop w:val="0"/>
      <w:marBottom w:val="0"/>
      <w:divBdr>
        <w:top w:val="none" w:sz="0" w:space="0" w:color="auto"/>
        <w:left w:val="none" w:sz="0" w:space="0" w:color="auto"/>
        <w:bottom w:val="none" w:sz="0" w:space="0" w:color="auto"/>
        <w:right w:val="none" w:sz="0" w:space="0" w:color="auto"/>
      </w:divBdr>
    </w:div>
    <w:div w:id="335620372">
      <w:bodyDiv w:val="1"/>
      <w:marLeft w:val="0"/>
      <w:marRight w:val="0"/>
      <w:marTop w:val="0"/>
      <w:marBottom w:val="0"/>
      <w:divBdr>
        <w:top w:val="none" w:sz="0" w:space="0" w:color="auto"/>
        <w:left w:val="none" w:sz="0" w:space="0" w:color="auto"/>
        <w:bottom w:val="none" w:sz="0" w:space="0" w:color="auto"/>
        <w:right w:val="none" w:sz="0" w:space="0" w:color="auto"/>
      </w:divBdr>
    </w:div>
    <w:div w:id="435254535">
      <w:bodyDiv w:val="1"/>
      <w:marLeft w:val="0"/>
      <w:marRight w:val="0"/>
      <w:marTop w:val="0"/>
      <w:marBottom w:val="0"/>
      <w:divBdr>
        <w:top w:val="none" w:sz="0" w:space="0" w:color="auto"/>
        <w:left w:val="none" w:sz="0" w:space="0" w:color="auto"/>
        <w:bottom w:val="none" w:sz="0" w:space="0" w:color="auto"/>
        <w:right w:val="none" w:sz="0" w:space="0" w:color="auto"/>
      </w:divBdr>
    </w:div>
    <w:div w:id="460458312">
      <w:bodyDiv w:val="1"/>
      <w:marLeft w:val="0"/>
      <w:marRight w:val="0"/>
      <w:marTop w:val="0"/>
      <w:marBottom w:val="0"/>
      <w:divBdr>
        <w:top w:val="none" w:sz="0" w:space="0" w:color="auto"/>
        <w:left w:val="none" w:sz="0" w:space="0" w:color="auto"/>
        <w:bottom w:val="none" w:sz="0" w:space="0" w:color="auto"/>
        <w:right w:val="none" w:sz="0" w:space="0" w:color="auto"/>
      </w:divBdr>
    </w:div>
    <w:div w:id="517042335">
      <w:bodyDiv w:val="1"/>
      <w:marLeft w:val="0"/>
      <w:marRight w:val="0"/>
      <w:marTop w:val="0"/>
      <w:marBottom w:val="0"/>
      <w:divBdr>
        <w:top w:val="none" w:sz="0" w:space="0" w:color="auto"/>
        <w:left w:val="none" w:sz="0" w:space="0" w:color="auto"/>
        <w:bottom w:val="none" w:sz="0" w:space="0" w:color="auto"/>
        <w:right w:val="none" w:sz="0" w:space="0" w:color="auto"/>
      </w:divBdr>
    </w:div>
    <w:div w:id="522128766">
      <w:bodyDiv w:val="1"/>
      <w:marLeft w:val="0"/>
      <w:marRight w:val="0"/>
      <w:marTop w:val="0"/>
      <w:marBottom w:val="0"/>
      <w:divBdr>
        <w:top w:val="none" w:sz="0" w:space="0" w:color="auto"/>
        <w:left w:val="none" w:sz="0" w:space="0" w:color="auto"/>
        <w:bottom w:val="none" w:sz="0" w:space="0" w:color="auto"/>
        <w:right w:val="none" w:sz="0" w:space="0" w:color="auto"/>
      </w:divBdr>
    </w:div>
    <w:div w:id="551770776">
      <w:bodyDiv w:val="1"/>
      <w:marLeft w:val="0"/>
      <w:marRight w:val="0"/>
      <w:marTop w:val="0"/>
      <w:marBottom w:val="0"/>
      <w:divBdr>
        <w:top w:val="none" w:sz="0" w:space="0" w:color="auto"/>
        <w:left w:val="none" w:sz="0" w:space="0" w:color="auto"/>
        <w:bottom w:val="none" w:sz="0" w:space="0" w:color="auto"/>
        <w:right w:val="none" w:sz="0" w:space="0" w:color="auto"/>
      </w:divBdr>
    </w:div>
    <w:div w:id="600797838">
      <w:bodyDiv w:val="1"/>
      <w:marLeft w:val="0"/>
      <w:marRight w:val="0"/>
      <w:marTop w:val="0"/>
      <w:marBottom w:val="0"/>
      <w:divBdr>
        <w:top w:val="none" w:sz="0" w:space="0" w:color="auto"/>
        <w:left w:val="none" w:sz="0" w:space="0" w:color="auto"/>
        <w:bottom w:val="none" w:sz="0" w:space="0" w:color="auto"/>
        <w:right w:val="none" w:sz="0" w:space="0" w:color="auto"/>
      </w:divBdr>
    </w:div>
    <w:div w:id="627466874">
      <w:bodyDiv w:val="1"/>
      <w:marLeft w:val="0"/>
      <w:marRight w:val="0"/>
      <w:marTop w:val="0"/>
      <w:marBottom w:val="0"/>
      <w:divBdr>
        <w:top w:val="none" w:sz="0" w:space="0" w:color="auto"/>
        <w:left w:val="none" w:sz="0" w:space="0" w:color="auto"/>
        <w:bottom w:val="none" w:sz="0" w:space="0" w:color="auto"/>
        <w:right w:val="none" w:sz="0" w:space="0" w:color="auto"/>
      </w:divBdr>
    </w:div>
    <w:div w:id="665403331">
      <w:bodyDiv w:val="1"/>
      <w:marLeft w:val="0"/>
      <w:marRight w:val="0"/>
      <w:marTop w:val="0"/>
      <w:marBottom w:val="0"/>
      <w:divBdr>
        <w:top w:val="none" w:sz="0" w:space="0" w:color="auto"/>
        <w:left w:val="none" w:sz="0" w:space="0" w:color="auto"/>
        <w:bottom w:val="none" w:sz="0" w:space="0" w:color="auto"/>
        <w:right w:val="none" w:sz="0" w:space="0" w:color="auto"/>
      </w:divBdr>
    </w:div>
    <w:div w:id="685518128">
      <w:bodyDiv w:val="1"/>
      <w:marLeft w:val="0"/>
      <w:marRight w:val="0"/>
      <w:marTop w:val="0"/>
      <w:marBottom w:val="0"/>
      <w:divBdr>
        <w:top w:val="none" w:sz="0" w:space="0" w:color="auto"/>
        <w:left w:val="none" w:sz="0" w:space="0" w:color="auto"/>
        <w:bottom w:val="none" w:sz="0" w:space="0" w:color="auto"/>
        <w:right w:val="none" w:sz="0" w:space="0" w:color="auto"/>
      </w:divBdr>
    </w:div>
    <w:div w:id="695009332">
      <w:bodyDiv w:val="1"/>
      <w:marLeft w:val="0"/>
      <w:marRight w:val="0"/>
      <w:marTop w:val="0"/>
      <w:marBottom w:val="0"/>
      <w:divBdr>
        <w:top w:val="none" w:sz="0" w:space="0" w:color="auto"/>
        <w:left w:val="none" w:sz="0" w:space="0" w:color="auto"/>
        <w:bottom w:val="none" w:sz="0" w:space="0" w:color="auto"/>
        <w:right w:val="none" w:sz="0" w:space="0" w:color="auto"/>
      </w:divBdr>
    </w:div>
    <w:div w:id="724378045">
      <w:bodyDiv w:val="1"/>
      <w:marLeft w:val="0"/>
      <w:marRight w:val="0"/>
      <w:marTop w:val="0"/>
      <w:marBottom w:val="0"/>
      <w:divBdr>
        <w:top w:val="none" w:sz="0" w:space="0" w:color="auto"/>
        <w:left w:val="none" w:sz="0" w:space="0" w:color="auto"/>
        <w:bottom w:val="none" w:sz="0" w:space="0" w:color="auto"/>
        <w:right w:val="none" w:sz="0" w:space="0" w:color="auto"/>
      </w:divBdr>
    </w:div>
    <w:div w:id="731847515">
      <w:bodyDiv w:val="1"/>
      <w:marLeft w:val="0"/>
      <w:marRight w:val="0"/>
      <w:marTop w:val="0"/>
      <w:marBottom w:val="0"/>
      <w:divBdr>
        <w:top w:val="none" w:sz="0" w:space="0" w:color="auto"/>
        <w:left w:val="none" w:sz="0" w:space="0" w:color="auto"/>
        <w:bottom w:val="none" w:sz="0" w:space="0" w:color="auto"/>
        <w:right w:val="none" w:sz="0" w:space="0" w:color="auto"/>
      </w:divBdr>
    </w:div>
    <w:div w:id="906837374">
      <w:bodyDiv w:val="1"/>
      <w:marLeft w:val="0"/>
      <w:marRight w:val="0"/>
      <w:marTop w:val="0"/>
      <w:marBottom w:val="0"/>
      <w:divBdr>
        <w:top w:val="none" w:sz="0" w:space="0" w:color="auto"/>
        <w:left w:val="none" w:sz="0" w:space="0" w:color="auto"/>
        <w:bottom w:val="none" w:sz="0" w:space="0" w:color="auto"/>
        <w:right w:val="none" w:sz="0" w:space="0" w:color="auto"/>
      </w:divBdr>
    </w:div>
    <w:div w:id="979924701">
      <w:bodyDiv w:val="1"/>
      <w:marLeft w:val="0"/>
      <w:marRight w:val="0"/>
      <w:marTop w:val="0"/>
      <w:marBottom w:val="0"/>
      <w:divBdr>
        <w:top w:val="none" w:sz="0" w:space="0" w:color="auto"/>
        <w:left w:val="none" w:sz="0" w:space="0" w:color="auto"/>
        <w:bottom w:val="none" w:sz="0" w:space="0" w:color="auto"/>
        <w:right w:val="none" w:sz="0" w:space="0" w:color="auto"/>
      </w:divBdr>
    </w:div>
    <w:div w:id="1141000009">
      <w:bodyDiv w:val="1"/>
      <w:marLeft w:val="0"/>
      <w:marRight w:val="0"/>
      <w:marTop w:val="0"/>
      <w:marBottom w:val="0"/>
      <w:divBdr>
        <w:top w:val="none" w:sz="0" w:space="0" w:color="auto"/>
        <w:left w:val="none" w:sz="0" w:space="0" w:color="auto"/>
        <w:bottom w:val="none" w:sz="0" w:space="0" w:color="auto"/>
        <w:right w:val="none" w:sz="0" w:space="0" w:color="auto"/>
      </w:divBdr>
    </w:div>
    <w:div w:id="1206983631">
      <w:bodyDiv w:val="1"/>
      <w:marLeft w:val="0"/>
      <w:marRight w:val="0"/>
      <w:marTop w:val="0"/>
      <w:marBottom w:val="0"/>
      <w:divBdr>
        <w:top w:val="none" w:sz="0" w:space="0" w:color="auto"/>
        <w:left w:val="none" w:sz="0" w:space="0" w:color="auto"/>
        <w:bottom w:val="none" w:sz="0" w:space="0" w:color="auto"/>
        <w:right w:val="none" w:sz="0" w:space="0" w:color="auto"/>
      </w:divBdr>
    </w:div>
    <w:div w:id="1321226384">
      <w:bodyDiv w:val="1"/>
      <w:marLeft w:val="0"/>
      <w:marRight w:val="0"/>
      <w:marTop w:val="0"/>
      <w:marBottom w:val="0"/>
      <w:divBdr>
        <w:top w:val="none" w:sz="0" w:space="0" w:color="auto"/>
        <w:left w:val="none" w:sz="0" w:space="0" w:color="auto"/>
        <w:bottom w:val="none" w:sz="0" w:space="0" w:color="auto"/>
        <w:right w:val="none" w:sz="0" w:space="0" w:color="auto"/>
      </w:divBdr>
    </w:div>
    <w:div w:id="1432974740">
      <w:bodyDiv w:val="1"/>
      <w:marLeft w:val="0"/>
      <w:marRight w:val="0"/>
      <w:marTop w:val="0"/>
      <w:marBottom w:val="0"/>
      <w:divBdr>
        <w:top w:val="none" w:sz="0" w:space="0" w:color="auto"/>
        <w:left w:val="none" w:sz="0" w:space="0" w:color="auto"/>
        <w:bottom w:val="none" w:sz="0" w:space="0" w:color="auto"/>
        <w:right w:val="none" w:sz="0" w:space="0" w:color="auto"/>
      </w:divBdr>
    </w:div>
    <w:div w:id="1512331886">
      <w:bodyDiv w:val="1"/>
      <w:marLeft w:val="0"/>
      <w:marRight w:val="0"/>
      <w:marTop w:val="0"/>
      <w:marBottom w:val="0"/>
      <w:divBdr>
        <w:top w:val="none" w:sz="0" w:space="0" w:color="auto"/>
        <w:left w:val="none" w:sz="0" w:space="0" w:color="auto"/>
        <w:bottom w:val="none" w:sz="0" w:space="0" w:color="auto"/>
        <w:right w:val="none" w:sz="0" w:space="0" w:color="auto"/>
      </w:divBdr>
    </w:div>
    <w:div w:id="1708752150">
      <w:bodyDiv w:val="1"/>
      <w:marLeft w:val="0"/>
      <w:marRight w:val="0"/>
      <w:marTop w:val="0"/>
      <w:marBottom w:val="0"/>
      <w:divBdr>
        <w:top w:val="none" w:sz="0" w:space="0" w:color="auto"/>
        <w:left w:val="none" w:sz="0" w:space="0" w:color="auto"/>
        <w:bottom w:val="none" w:sz="0" w:space="0" w:color="auto"/>
        <w:right w:val="none" w:sz="0" w:space="0" w:color="auto"/>
      </w:divBdr>
    </w:div>
    <w:div w:id="1742602538">
      <w:bodyDiv w:val="1"/>
      <w:marLeft w:val="0"/>
      <w:marRight w:val="0"/>
      <w:marTop w:val="0"/>
      <w:marBottom w:val="0"/>
      <w:divBdr>
        <w:top w:val="none" w:sz="0" w:space="0" w:color="auto"/>
        <w:left w:val="none" w:sz="0" w:space="0" w:color="auto"/>
        <w:bottom w:val="none" w:sz="0" w:space="0" w:color="auto"/>
        <w:right w:val="none" w:sz="0" w:space="0" w:color="auto"/>
      </w:divBdr>
    </w:div>
    <w:div w:id="1764036722">
      <w:bodyDiv w:val="1"/>
      <w:marLeft w:val="0"/>
      <w:marRight w:val="0"/>
      <w:marTop w:val="0"/>
      <w:marBottom w:val="0"/>
      <w:divBdr>
        <w:top w:val="none" w:sz="0" w:space="0" w:color="auto"/>
        <w:left w:val="none" w:sz="0" w:space="0" w:color="auto"/>
        <w:bottom w:val="none" w:sz="0" w:space="0" w:color="auto"/>
        <w:right w:val="none" w:sz="0" w:space="0" w:color="auto"/>
      </w:divBdr>
    </w:div>
    <w:div w:id="1807039701">
      <w:bodyDiv w:val="1"/>
      <w:marLeft w:val="0"/>
      <w:marRight w:val="0"/>
      <w:marTop w:val="0"/>
      <w:marBottom w:val="0"/>
      <w:divBdr>
        <w:top w:val="none" w:sz="0" w:space="0" w:color="auto"/>
        <w:left w:val="none" w:sz="0" w:space="0" w:color="auto"/>
        <w:bottom w:val="none" w:sz="0" w:space="0" w:color="auto"/>
        <w:right w:val="none" w:sz="0" w:space="0" w:color="auto"/>
      </w:divBdr>
    </w:div>
    <w:div w:id="1895582355">
      <w:bodyDiv w:val="1"/>
      <w:marLeft w:val="0"/>
      <w:marRight w:val="0"/>
      <w:marTop w:val="0"/>
      <w:marBottom w:val="0"/>
      <w:divBdr>
        <w:top w:val="none" w:sz="0" w:space="0" w:color="auto"/>
        <w:left w:val="none" w:sz="0" w:space="0" w:color="auto"/>
        <w:bottom w:val="none" w:sz="0" w:space="0" w:color="auto"/>
        <w:right w:val="none" w:sz="0" w:space="0" w:color="auto"/>
      </w:divBdr>
    </w:div>
    <w:div w:id="1944730604">
      <w:bodyDiv w:val="1"/>
      <w:marLeft w:val="0"/>
      <w:marRight w:val="0"/>
      <w:marTop w:val="0"/>
      <w:marBottom w:val="0"/>
      <w:divBdr>
        <w:top w:val="none" w:sz="0" w:space="0" w:color="auto"/>
        <w:left w:val="none" w:sz="0" w:space="0" w:color="auto"/>
        <w:bottom w:val="none" w:sz="0" w:space="0" w:color="auto"/>
        <w:right w:val="none" w:sz="0" w:space="0" w:color="auto"/>
      </w:divBdr>
    </w:div>
    <w:div w:id="1961837502">
      <w:bodyDiv w:val="1"/>
      <w:marLeft w:val="0"/>
      <w:marRight w:val="0"/>
      <w:marTop w:val="0"/>
      <w:marBottom w:val="0"/>
      <w:divBdr>
        <w:top w:val="none" w:sz="0" w:space="0" w:color="auto"/>
        <w:left w:val="none" w:sz="0" w:space="0" w:color="auto"/>
        <w:bottom w:val="none" w:sz="0" w:space="0" w:color="auto"/>
        <w:right w:val="none" w:sz="0" w:space="0" w:color="auto"/>
      </w:divBdr>
    </w:div>
    <w:div w:id="1984963879">
      <w:bodyDiv w:val="1"/>
      <w:marLeft w:val="0"/>
      <w:marRight w:val="0"/>
      <w:marTop w:val="0"/>
      <w:marBottom w:val="0"/>
      <w:divBdr>
        <w:top w:val="none" w:sz="0" w:space="0" w:color="auto"/>
        <w:left w:val="none" w:sz="0" w:space="0" w:color="auto"/>
        <w:bottom w:val="none" w:sz="0" w:space="0" w:color="auto"/>
        <w:right w:val="none" w:sz="0" w:space="0" w:color="auto"/>
      </w:divBdr>
    </w:div>
    <w:div w:id="1989507502">
      <w:bodyDiv w:val="1"/>
      <w:marLeft w:val="0"/>
      <w:marRight w:val="0"/>
      <w:marTop w:val="0"/>
      <w:marBottom w:val="0"/>
      <w:divBdr>
        <w:top w:val="none" w:sz="0" w:space="0" w:color="auto"/>
        <w:left w:val="none" w:sz="0" w:space="0" w:color="auto"/>
        <w:bottom w:val="none" w:sz="0" w:space="0" w:color="auto"/>
        <w:right w:val="none" w:sz="0" w:space="0" w:color="auto"/>
      </w:divBdr>
    </w:div>
    <w:div w:id="2073578623">
      <w:bodyDiv w:val="1"/>
      <w:marLeft w:val="0"/>
      <w:marRight w:val="0"/>
      <w:marTop w:val="0"/>
      <w:marBottom w:val="0"/>
      <w:divBdr>
        <w:top w:val="none" w:sz="0" w:space="0" w:color="auto"/>
        <w:left w:val="none" w:sz="0" w:space="0" w:color="auto"/>
        <w:bottom w:val="none" w:sz="0" w:space="0" w:color="auto"/>
        <w:right w:val="none" w:sz="0" w:space="0" w:color="auto"/>
      </w:divBdr>
    </w:div>
    <w:div w:id="2089108832">
      <w:bodyDiv w:val="1"/>
      <w:marLeft w:val="0"/>
      <w:marRight w:val="0"/>
      <w:marTop w:val="0"/>
      <w:marBottom w:val="0"/>
      <w:divBdr>
        <w:top w:val="none" w:sz="0" w:space="0" w:color="auto"/>
        <w:left w:val="none" w:sz="0" w:space="0" w:color="auto"/>
        <w:bottom w:val="none" w:sz="0" w:space="0" w:color="auto"/>
        <w:right w:val="none" w:sz="0" w:space="0" w:color="auto"/>
      </w:divBdr>
    </w:div>
    <w:div w:id="2114662106">
      <w:bodyDiv w:val="1"/>
      <w:marLeft w:val="0"/>
      <w:marRight w:val="0"/>
      <w:marTop w:val="0"/>
      <w:marBottom w:val="0"/>
      <w:divBdr>
        <w:top w:val="none" w:sz="0" w:space="0" w:color="auto"/>
        <w:left w:val="none" w:sz="0" w:space="0" w:color="auto"/>
        <w:bottom w:val="none" w:sz="0" w:space="0" w:color="auto"/>
        <w:right w:val="none" w:sz="0" w:space="0" w:color="auto"/>
      </w:divBdr>
    </w:div>
    <w:div w:id="2122337487">
      <w:bodyDiv w:val="1"/>
      <w:marLeft w:val="0"/>
      <w:marRight w:val="0"/>
      <w:marTop w:val="0"/>
      <w:marBottom w:val="0"/>
      <w:divBdr>
        <w:top w:val="none" w:sz="0" w:space="0" w:color="auto"/>
        <w:left w:val="none" w:sz="0" w:space="0" w:color="auto"/>
        <w:bottom w:val="none" w:sz="0" w:space="0" w:color="auto"/>
        <w:right w:val="none" w:sz="0" w:space="0" w:color="auto"/>
      </w:divBdr>
    </w:div>
    <w:div w:id="2130003243">
      <w:bodyDiv w:val="1"/>
      <w:marLeft w:val="0"/>
      <w:marRight w:val="0"/>
      <w:marTop w:val="0"/>
      <w:marBottom w:val="0"/>
      <w:divBdr>
        <w:top w:val="none" w:sz="0" w:space="0" w:color="auto"/>
        <w:left w:val="none" w:sz="0" w:space="0" w:color="auto"/>
        <w:bottom w:val="none" w:sz="0" w:space="0" w:color="auto"/>
        <w:right w:val="none" w:sz="0" w:space="0" w:color="auto"/>
      </w:divBdr>
    </w:div>
    <w:div w:id="2131625003">
      <w:bodyDiv w:val="1"/>
      <w:marLeft w:val="0"/>
      <w:marRight w:val="0"/>
      <w:marTop w:val="0"/>
      <w:marBottom w:val="0"/>
      <w:divBdr>
        <w:top w:val="none" w:sz="0" w:space="0" w:color="auto"/>
        <w:left w:val="none" w:sz="0" w:space="0" w:color="auto"/>
        <w:bottom w:val="none" w:sz="0" w:space="0" w:color="auto"/>
        <w:right w:val="none" w:sz="0" w:space="0" w:color="auto"/>
      </w:divBdr>
    </w:div>
    <w:div w:id="2133553324">
      <w:bodyDiv w:val="1"/>
      <w:marLeft w:val="0"/>
      <w:marRight w:val="0"/>
      <w:marTop w:val="0"/>
      <w:marBottom w:val="0"/>
      <w:divBdr>
        <w:top w:val="none" w:sz="0" w:space="0" w:color="auto"/>
        <w:left w:val="none" w:sz="0" w:space="0" w:color="auto"/>
        <w:bottom w:val="none" w:sz="0" w:space="0" w:color="auto"/>
        <w:right w:val="none" w:sz="0" w:space="0" w:color="auto"/>
      </w:divBdr>
    </w:div>
    <w:div w:id="2136749583">
      <w:bodyDiv w:val="1"/>
      <w:marLeft w:val="0"/>
      <w:marRight w:val="0"/>
      <w:marTop w:val="0"/>
      <w:marBottom w:val="0"/>
      <w:divBdr>
        <w:top w:val="none" w:sz="0" w:space="0" w:color="auto"/>
        <w:left w:val="none" w:sz="0" w:space="0" w:color="auto"/>
        <w:bottom w:val="none" w:sz="0" w:space="0" w:color="auto"/>
        <w:right w:val="none" w:sz="0" w:space="0" w:color="auto"/>
      </w:divBdr>
    </w:div>
    <w:div w:id="2140030774">
      <w:bodyDiv w:val="1"/>
      <w:marLeft w:val="0"/>
      <w:marRight w:val="0"/>
      <w:marTop w:val="0"/>
      <w:marBottom w:val="0"/>
      <w:divBdr>
        <w:top w:val="none" w:sz="0" w:space="0" w:color="auto"/>
        <w:left w:val="none" w:sz="0" w:space="0" w:color="auto"/>
        <w:bottom w:val="none" w:sz="0" w:space="0" w:color="auto"/>
        <w:right w:val="none" w:sz="0" w:space="0" w:color="auto"/>
      </w:divBdr>
    </w:div>
    <w:div w:id="2145351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hyperlink" Target="http://www.arduino.org/downloads" TargetMode="External"/><Relationship Id="rId26" Type="http://schemas.openxmlformats.org/officeDocument/2006/relationships/image" Target="media/image10.PNG"/><Relationship Id="rId39" Type="http://schemas.openxmlformats.org/officeDocument/2006/relationships/hyperlink" Target="https://www.youtube.com/watch?v=N6zhF3jJGko" TargetMode="External"/><Relationship Id="rId21" Type="http://schemas.openxmlformats.org/officeDocument/2006/relationships/hyperlink" Target="https://www.youtube.com/watch?v=ZaYL4qBdycc" TargetMode="External"/><Relationship Id="rId34" Type="http://schemas.openxmlformats.org/officeDocument/2006/relationships/image" Target="media/image14.jpeg"/><Relationship Id="rId42" Type="http://schemas.openxmlformats.org/officeDocument/2006/relationships/hyperlink" Target="http://www.arduino.org/downloads" TargetMode="External"/><Relationship Id="rId47" Type="http://schemas.openxmlformats.org/officeDocument/2006/relationships/hyperlink" Target="https://www.nextgenscience.org/" TargetMode="External"/><Relationship Id="rId50" Type="http://schemas.openxmlformats.org/officeDocument/2006/relationships/hyperlink" Target="mailto:nanotechnology@illinois.edu" TargetMode="External"/><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arduino.org/downloads" TargetMode="External"/><Relationship Id="rId25" Type="http://schemas.microsoft.com/office/2007/relationships/hdphoto" Target="media/hdphoto2.wdp"/><Relationship Id="rId33" Type="http://schemas.openxmlformats.org/officeDocument/2006/relationships/image" Target="media/image13.jpeg"/><Relationship Id="rId38" Type="http://schemas.openxmlformats.org/officeDocument/2006/relationships/hyperlink" Target="https://www.youtube.com/watch?v=zmsa33seh8c" TargetMode="External"/><Relationship Id="rId46" Type="http://schemas.openxmlformats.org/officeDocument/2006/relationships/hyperlink" Target="https://notes.robives.com/servos/" TargetMode="External"/><Relationship Id="rId2" Type="http://schemas.openxmlformats.org/officeDocument/2006/relationships/numbering" Target="numbering.xml"/><Relationship Id="rId16" Type="http://schemas.openxmlformats.org/officeDocument/2006/relationships/hyperlink" Target="https://www.youtube.com/watch?v=8kq8CwdkkDw" TargetMode="External"/><Relationship Id="rId20" Type="http://schemas.openxmlformats.org/officeDocument/2006/relationships/image" Target="media/image7.jpeg"/><Relationship Id="rId29" Type="http://schemas.openxmlformats.org/officeDocument/2006/relationships/hyperlink" Target="https://www.youtube.com/watch?v=ar1OTTqcdPo" TargetMode="External"/><Relationship Id="rId41" Type="http://schemas.openxmlformats.org/officeDocument/2006/relationships/hyperlink" Target="https://www.youtube.com/watch?v=qCUiCs-aYNk" TargetMode="External"/><Relationship Id="rId54" Type="http://schemas.openxmlformats.org/officeDocument/2006/relationships/hyperlink" Target="http://www.nano.illinois.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png"/><Relationship Id="rId32" Type="http://schemas.openxmlformats.org/officeDocument/2006/relationships/hyperlink" Target="https://www.youtube.com/watch?v=ZB5gWVHQSD0" TargetMode="External"/><Relationship Id="rId37" Type="http://schemas.microsoft.com/office/2007/relationships/hdphoto" Target="media/hdphoto3.wdp"/><Relationship Id="rId40" Type="http://schemas.openxmlformats.org/officeDocument/2006/relationships/hyperlink" Target="https://www.youtube.com/watch?v=v3DOe9FXCxQ" TargetMode="External"/><Relationship Id="rId45" Type="http://schemas.openxmlformats.org/officeDocument/2006/relationships/hyperlink" Target="http://www.iiviinfrared.com/CO2-Laser-Optics/scanning-laser-system-optics.html" TargetMode="External"/><Relationship Id="rId53" Type="http://schemas.openxmlformats.org/officeDocument/2006/relationships/hyperlink" Target="mailto:nanotechnology@illinois.edu"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watch?v=ZB5gWVHQSD0" TargetMode="External"/><Relationship Id="rId23" Type="http://schemas.openxmlformats.org/officeDocument/2006/relationships/hyperlink" Target="https://www.youtube.com/watch?v=8kq8CwdkkDw" TargetMode="External"/><Relationship Id="rId28" Type="http://schemas.openxmlformats.org/officeDocument/2006/relationships/image" Target="media/image11.PNG"/><Relationship Id="rId36" Type="http://schemas.openxmlformats.org/officeDocument/2006/relationships/image" Target="media/image16.png"/><Relationship Id="rId49" Type="http://schemas.openxmlformats.org/officeDocument/2006/relationships/hyperlink" Target="http://creativecommons.org/licenses/by-nc-sa/3.0/" TargetMode="External"/><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6.jpeg"/><Relationship Id="rId31" Type="http://schemas.openxmlformats.org/officeDocument/2006/relationships/hyperlink" Target="https://www.youtube.com/watch?v=OfBtjbNOC-Y" TargetMode="External"/><Relationship Id="rId44" Type="http://schemas.openxmlformats.org/officeDocument/2006/relationships/hyperlink" Target="http://cucfablab.org/" TargetMode="External"/><Relationship Id="rId52" Type="http://schemas.openxmlformats.org/officeDocument/2006/relationships/hyperlink" Target="http://creativecommons.org/licenses/by-nc-sa/3.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youtube.com/watch?v=ZaYL4qBdycc" TargetMode="External"/><Relationship Id="rId22" Type="http://schemas.openxmlformats.org/officeDocument/2006/relationships/image" Target="media/image8.jpeg"/><Relationship Id="rId27" Type="http://schemas.openxmlformats.org/officeDocument/2006/relationships/hyperlink" Target="https://www.youtube.com/watch?v=OfBtjbNOC-Y" TargetMode="External"/><Relationship Id="rId30" Type="http://schemas.openxmlformats.org/officeDocument/2006/relationships/image" Target="media/image12.jpeg"/><Relationship Id="rId35" Type="http://schemas.openxmlformats.org/officeDocument/2006/relationships/image" Target="media/image15.PNG"/><Relationship Id="rId43" Type="http://schemas.openxmlformats.org/officeDocument/2006/relationships/hyperlink" Target="https://www.aist.org/home.aspx" TargetMode="External"/><Relationship Id="rId48" Type="http://schemas.openxmlformats.org/officeDocument/2006/relationships/hyperlink" Target="http://www.rle.mit.edu/media/pr143/11.pdf" TargetMode="External"/><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www.nano.illinois.edu"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http://creativecommons.org/licenses/by-nc-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BF8A07-C154-4674-A573-7D1E34C1A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601</TotalTime>
  <Pages>16</Pages>
  <Words>4356</Words>
  <Characters>24835</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University of Illinois</Company>
  <LinksUpToDate>false</LinksUpToDate>
  <CharactersWithSpaces>29133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Kouadio, Carrie Owen</dc:creator>
  <cp:keywords/>
  <dc:description/>
  <cp:lastModifiedBy>John Roach</cp:lastModifiedBy>
  <cp:revision>33</cp:revision>
  <cp:lastPrinted>2017-06-19T22:05:00Z</cp:lastPrinted>
  <dcterms:created xsi:type="dcterms:W3CDTF">2017-06-18T15:56:00Z</dcterms:created>
  <dcterms:modified xsi:type="dcterms:W3CDTF">2017-06-20T16:46:00Z</dcterms:modified>
</cp:coreProperties>
</file>